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6EB9F6" w14:textId="77777777" w:rsidR="00F04EA8" w:rsidRPr="000279D1" w:rsidRDefault="00F04EA8" w:rsidP="003C2179">
      <w:pPr>
        <w:ind w:left="2124" w:firstLine="708"/>
        <w:jc w:val="both"/>
        <w:rPr>
          <w:rFonts w:ascii="Verdana" w:hAnsi="Verdana"/>
          <w:sz w:val="18"/>
          <w:szCs w:val="18"/>
        </w:rPr>
      </w:pPr>
      <w:r w:rsidRPr="000279D1">
        <w:rPr>
          <w:rFonts w:ascii="Verdana" w:hAnsi="Verdana"/>
          <w:noProof/>
        </w:rPr>
        <w:drawing>
          <wp:anchor distT="0" distB="0" distL="114300" distR="114300" simplePos="0" relativeHeight="251659264" behindDoc="0" locked="0" layoutInCell="1" allowOverlap="1" wp14:anchorId="4CE0CCEE" wp14:editId="6722B773">
            <wp:simplePos x="0" y="0"/>
            <wp:positionH relativeFrom="column">
              <wp:posOffset>1653540</wp:posOffset>
            </wp:positionH>
            <wp:positionV relativeFrom="paragraph">
              <wp:posOffset>-190500</wp:posOffset>
            </wp:positionV>
            <wp:extent cx="2457450" cy="889000"/>
            <wp:effectExtent l="0" t="0" r="0" b="6350"/>
            <wp:wrapSquare wrapText="bothSides"/>
            <wp:docPr id="1" name="Image 1" descr="logoC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CL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7450" cy="889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9E0BB81" w14:textId="77777777" w:rsidR="00F04EA8" w:rsidRPr="000279D1" w:rsidRDefault="00F04EA8" w:rsidP="003C2179">
      <w:pPr>
        <w:jc w:val="both"/>
        <w:rPr>
          <w:rFonts w:ascii="Verdana" w:hAnsi="Verdana"/>
          <w:sz w:val="18"/>
          <w:szCs w:val="18"/>
        </w:rPr>
      </w:pPr>
    </w:p>
    <w:p w14:paraId="4D8612FD" w14:textId="77777777" w:rsidR="00F04EA8" w:rsidRPr="000279D1" w:rsidRDefault="00F04EA8" w:rsidP="003C2179">
      <w:pPr>
        <w:jc w:val="both"/>
        <w:rPr>
          <w:rFonts w:ascii="Verdana" w:hAnsi="Verdana"/>
          <w:sz w:val="18"/>
          <w:szCs w:val="18"/>
        </w:rPr>
      </w:pPr>
    </w:p>
    <w:p w14:paraId="2B93468F" w14:textId="77777777" w:rsidR="00F04EA8" w:rsidRPr="000279D1" w:rsidRDefault="00F04EA8" w:rsidP="003C2179">
      <w:pPr>
        <w:jc w:val="both"/>
        <w:rPr>
          <w:rFonts w:ascii="Verdana" w:hAnsi="Verdana"/>
          <w:b/>
          <w:sz w:val="22"/>
          <w:szCs w:val="22"/>
        </w:rPr>
      </w:pPr>
    </w:p>
    <w:p w14:paraId="4C069CD6" w14:textId="77777777" w:rsidR="00F04EA8" w:rsidRPr="000279D1" w:rsidRDefault="00F04EA8" w:rsidP="003C2179">
      <w:pPr>
        <w:jc w:val="both"/>
        <w:rPr>
          <w:rFonts w:ascii="Verdana" w:hAnsi="Verdana"/>
          <w:b/>
          <w:sz w:val="22"/>
          <w:szCs w:val="22"/>
        </w:rPr>
      </w:pPr>
    </w:p>
    <w:p w14:paraId="34BBA31F" w14:textId="77777777" w:rsidR="00F04EA8" w:rsidRPr="000279D1" w:rsidRDefault="00F04EA8" w:rsidP="003C2179">
      <w:pPr>
        <w:jc w:val="both"/>
        <w:rPr>
          <w:rFonts w:ascii="Verdana" w:hAnsi="Verdana"/>
          <w:b/>
          <w:sz w:val="22"/>
          <w:szCs w:val="22"/>
        </w:rPr>
      </w:pPr>
    </w:p>
    <w:p w14:paraId="1D6DACE3" w14:textId="77777777" w:rsidR="00F04EA8" w:rsidRPr="000279D1" w:rsidRDefault="00F04EA8" w:rsidP="003C2179">
      <w:pPr>
        <w:jc w:val="both"/>
        <w:rPr>
          <w:rFonts w:ascii="Verdana" w:hAnsi="Verdana"/>
          <w:b/>
          <w:sz w:val="22"/>
          <w:szCs w:val="22"/>
        </w:rPr>
      </w:pPr>
      <w:r w:rsidRPr="000279D1">
        <w:rPr>
          <w:rFonts w:ascii="Verdana" w:hAnsi="Verdana"/>
          <w:b/>
          <w:sz w:val="22"/>
          <w:szCs w:val="22"/>
        </w:rPr>
        <w:t>COMPTE RENDU</w:t>
      </w:r>
    </w:p>
    <w:p w14:paraId="138E4507" w14:textId="77777777" w:rsidR="00F04EA8" w:rsidRPr="000279D1" w:rsidRDefault="00F04EA8" w:rsidP="003C2179">
      <w:pPr>
        <w:jc w:val="both"/>
        <w:rPr>
          <w:rFonts w:ascii="Verdana" w:hAnsi="Verdana"/>
          <w:b/>
          <w:sz w:val="22"/>
          <w:szCs w:val="22"/>
        </w:rPr>
      </w:pPr>
    </w:p>
    <w:p w14:paraId="53FAD8BC" w14:textId="77777777" w:rsidR="00F04EA8" w:rsidRPr="000279D1" w:rsidRDefault="00F04EA8" w:rsidP="003C2179">
      <w:pPr>
        <w:jc w:val="both"/>
        <w:rPr>
          <w:rFonts w:ascii="Verdana" w:hAnsi="Verdana"/>
          <w:b/>
          <w:sz w:val="22"/>
          <w:szCs w:val="22"/>
        </w:rPr>
      </w:pPr>
      <w:r w:rsidRPr="000279D1">
        <w:rPr>
          <w:rFonts w:ascii="Verdana" w:hAnsi="Verdana"/>
          <w:b/>
          <w:sz w:val="22"/>
          <w:szCs w:val="22"/>
        </w:rPr>
        <w:t>BUREAU DE CLE</w:t>
      </w:r>
    </w:p>
    <w:p w14:paraId="5959912B" w14:textId="5E613A68" w:rsidR="00F04EA8" w:rsidRPr="000279D1" w:rsidRDefault="00F04EA8" w:rsidP="003C2179">
      <w:pPr>
        <w:jc w:val="both"/>
        <w:rPr>
          <w:rFonts w:ascii="Verdana" w:hAnsi="Verdana" w:cs="Tahoma"/>
          <w:b/>
          <w:sz w:val="22"/>
          <w:szCs w:val="22"/>
        </w:rPr>
      </w:pPr>
      <w:r w:rsidRPr="000279D1">
        <w:rPr>
          <w:rFonts w:ascii="Verdana" w:hAnsi="Verdana" w:cs="Tahoma"/>
          <w:b/>
          <w:sz w:val="22"/>
          <w:szCs w:val="22"/>
        </w:rPr>
        <w:t xml:space="preserve">Réunion du </w:t>
      </w:r>
      <w:r w:rsidR="00F02722">
        <w:rPr>
          <w:rFonts w:ascii="Verdana" w:hAnsi="Verdana" w:cs="Tahoma"/>
          <w:b/>
          <w:sz w:val="22"/>
          <w:szCs w:val="22"/>
        </w:rPr>
        <w:t>8 octobre</w:t>
      </w:r>
      <w:r w:rsidR="002A5AA9">
        <w:rPr>
          <w:rFonts w:ascii="Verdana" w:hAnsi="Verdana" w:cs="Tahoma"/>
          <w:b/>
          <w:sz w:val="22"/>
          <w:szCs w:val="22"/>
        </w:rPr>
        <w:t xml:space="preserve"> 2024</w:t>
      </w:r>
    </w:p>
    <w:p w14:paraId="5C22F589" w14:textId="77777777" w:rsidR="00F04EA8" w:rsidRPr="000279D1" w:rsidRDefault="00F04EA8" w:rsidP="003C2179">
      <w:pPr>
        <w:jc w:val="both"/>
        <w:rPr>
          <w:rFonts w:ascii="Verdana" w:hAnsi="Verdana" w:cs="Tahoma"/>
          <w:b/>
          <w:sz w:val="22"/>
          <w:szCs w:val="22"/>
        </w:rPr>
      </w:pPr>
    </w:p>
    <w:p w14:paraId="44327D95" w14:textId="46055D39" w:rsidR="00F04EA8" w:rsidRPr="000279D1" w:rsidRDefault="00F55C09" w:rsidP="003C2179">
      <w:pPr>
        <w:jc w:val="both"/>
        <w:rPr>
          <w:rFonts w:ascii="Verdana" w:hAnsi="Verdana" w:cs="Tahoma"/>
          <w:b/>
          <w:sz w:val="22"/>
          <w:szCs w:val="22"/>
        </w:rPr>
      </w:pPr>
      <w:r>
        <w:rPr>
          <w:rFonts w:ascii="Verdana" w:hAnsi="Verdana" w:cs="Tahoma"/>
          <w:b/>
          <w:sz w:val="22"/>
          <w:szCs w:val="22"/>
        </w:rPr>
        <w:t xml:space="preserve">Salle </w:t>
      </w:r>
      <w:r w:rsidR="000B4741">
        <w:rPr>
          <w:rFonts w:ascii="Verdana" w:hAnsi="Verdana" w:cs="Tahoma"/>
          <w:b/>
          <w:sz w:val="22"/>
          <w:szCs w:val="22"/>
        </w:rPr>
        <w:t>d</w:t>
      </w:r>
      <w:r w:rsidR="002A5AA9">
        <w:rPr>
          <w:rFonts w:ascii="Verdana" w:hAnsi="Verdana" w:cs="Tahoma"/>
          <w:b/>
          <w:sz w:val="22"/>
          <w:szCs w:val="22"/>
        </w:rPr>
        <w:t xml:space="preserve">u </w:t>
      </w:r>
      <w:r w:rsidR="00F02722">
        <w:rPr>
          <w:rFonts w:ascii="Verdana" w:hAnsi="Verdana" w:cs="Tahoma"/>
          <w:b/>
          <w:sz w:val="22"/>
          <w:szCs w:val="22"/>
        </w:rPr>
        <w:t xml:space="preserve">Comité Rural d’Animation de </w:t>
      </w:r>
      <w:proofErr w:type="spellStart"/>
      <w:r w:rsidR="00F02722">
        <w:rPr>
          <w:rFonts w:ascii="Verdana" w:hAnsi="Verdana" w:cs="Tahoma"/>
          <w:b/>
          <w:sz w:val="22"/>
          <w:szCs w:val="22"/>
        </w:rPr>
        <w:t>Piégros</w:t>
      </w:r>
      <w:proofErr w:type="spellEnd"/>
      <w:r w:rsidR="00F02722">
        <w:rPr>
          <w:rFonts w:ascii="Verdana" w:hAnsi="Verdana" w:cs="Tahoma"/>
          <w:b/>
          <w:sz w:val="22"/>
          <w:szCs w:val="22"/>
        </w:rPr>
        <w:t xml:space="preserve"> la Clastre</w:t>
      </w:r>
    </w:p>
    <w:p w14:paraId="60089DC9" w14:textId="77777777" w:rsidR="00F04EA8" w:rsidRDefault="00F04EA8" w:rsidP="003C2179">
      <w:pPr>
        <w:jc w:val="both"/>
        <w:rPr>
          <w:rFonts w:ascii="Verdana" w:hAnsi="Verdana" w:cs="Tahoma"/>
          <w:b/>
          <w:sz w:val="22"/>
          <w:szCs w:val="22"/>
        </w:rPr>
      </w:pPr>
    </w:p>
    <w:p w14:paraId="459A0DFF" w14:textId="77777777" w:rsidR="00F04EA8" w:rsidRDefault="00F04EA8" w:rsidP="003C2179">
      <w:pPr>
        <w:jc w:val="both"/>
        <w:rPr>
          <w:rFonts w:ascii="Verdana" w:hAnsi="Verdana" w:cs="Tahoma"/>
          <w:b/>
          <w:sz w:val="22"/>
          <w:szCs w:val="22"/>
        </w:rPr>
      </w:pPr>
    </w:p>
    <w:p w14:paraId="3B17AD34" w14:textId="484400F6" w:rsidR="00373087" w:rsidRPr="00A1042D" w:rsidRDefault="00F04EA8" w:rsidP="00A1042D">
      <w:pPr>
        <w:spacing w:after="160" w:line="259" w:lineRule="auto"/>
        <w:jc w:val="both"/>
        <w:rPr>
          <w:rFonts w:ascii="Verdana" w:hAnsi="Verdana" w:cs="Tahoma"/>
          <w:sz w:val="18"/>
          <w:szCs w:val="18"/>
          <w:lang w:eastAsia="en-US"/>
        </w:rPr>
      </w:pPr>
      <w:r w:rsidRPr="00373087">
        <w:rPr>
          <w:rFonts w:ascii="Verdana" w:hAnsi="Verdana" w:cs="Tahoma"/>
          <w:b/>
          <w:sz w:val="18"/>
          <w:szCs w:val="18"/>
          <w:u w:val="single"/>
          <w:lang w:eastAsia="en-US"/>
        </w:rPr>
        <w:t>Membres présents</w:t>
      </w:r>
      <w:r w:rsidRPr="00373087">
        <w:rPr>
          <w:rFonts w:ascii="Verdana" w:hAnsi="Verdana" w:cs="Tahoma"/>
          <w:sz w:val="18"/>
          <w:szCs w:val="18"/>
          <w:lang w:eastAsia="en-US"/>
        </w:rPr>
        <w:t> </w:t>
      </w:r>
      <w:r w:rsidRPr="00373087">
        <w:rPr>
          <w:rFonts w:ascii="Verdana" w:hAnsi="Verdana" w:cs="Tahoma"/>
          <w:b/>
          <w:sz w:val="18"/>
          <w:szCs w:val="18"/>
          <w:lang w:eastAsia="en-US"/>
        </w:rPr>
        <w:t>:</w:t>
      </w:r>
    </w:p>
    <w:p w14:paraId="3C0F118B" w14:textId="77777777" w:rsidR="00A1042D" w:rsidRPr="002B5F67" w:rsidRDefault="00A1042D" w:rsidP="003C2179">
      <w:pPr>
        <w:spacing w:line="259" w:lineRule="auto"/>
        <w:jc w:val="both"/>
        <w:rPr>
          <w:rFonts w:ascii="Verdana" w:hAnsi="Verdana" w:cs="Tahoma"/>
          <w:sz w:val="18"/>
          <w:szCs w:val="18"/>
          <w:lang w:eastAsia="en-US"/>
        </w:rPr>
      </w:pPr>
      <w:r w:rsidRPr="002B5F67">
        <w:rPr>
          <w:rFonts w:ascii="Verdana" w:hAnsi="Verdana" w:cs="Tahoma"/>
          <w:sz w:val="18"/>
          <w:szCs w:val="18"/>
          <w:lang w:eastAsia="en-US"/>
        </w:rPr>
        <w:t>BAUDIN Pascal</w:t>
      </w:r>
      <w:r w:rsidRPr="002B5F67">
        <w:rPr>
          <w:rFonts w:ascii="Verdana" w:hAnsi="Verdana" w:cs="Tahoma"/>
          <w:sz w:val="18"/>
          <w:szCs w:val="18"/>
          <w:lang w:eastAsia="en-US"/>
        </w:rPr>
        <w:tab/>
      </w:r>
      <w:r w:rsidRPr="002B5F67">
        <w:rPr>
          <w:rFonts w:ascii="Verdana" w:hAnsi="Verdana" w:cs="Tahoma"/>
          <w:sz w:val="18"/>
          <w:szCs w:val="18"/>
          <w:lang w:eastAsia="en-US"/>
        </w:rPr>
        <w:tab/>
      </w:r>
      <w:r w:rsidRPr="002B5F67">
        <w:rPr>
          <w:rFonts w:ascii="Verdana" w:hAnsi="Verdana" w:cs="Tahoma"/>
          <w:sz w:val="18"/>
          <w:szCs w:val="18"/>
          <w:lang w:eastAsia="en-US"/>
        </w:rPr>
        <w:tab/>
        <w:t>CC Diois</w:t>
      </w:r>
    </w:p>
    <w:p w14:paraId="2920E8DC" w14:textId="77777777" w:rsidR="00A1042D" w:rsidRPr="002B5F67" w:rsidRDefault="00A1042D" w:rsidP="00A1042D">
      <w:pPr>
        <w:spacing w:line="259" w:lineRule="auto"/>
        <w:jc w:val="both"/>
        <w:rPr>
          <w:rFonts w:ascii="Verdana" w:hAnsi="Verdana" w:cs="Tahoma"/>
          <w:sz w:val="18"/>
          <w:szCs w:val="18"/>
          <w:lang w:eastAsia="en-US"/>
        </w:rPr>
      </w:pPr>
      <w:r w:rsidRPr="002B5F67">
        <w:rPr>
          <w:rFonts w:ascii="Verdana" w:hAnsi="Verdana" w:cs="Tahoma"/>
          <w:sz w:val="18"/>
          <w:szCs w:val="18"/>
          <w:lang w:eastAsia="en-US"/>
        </w:rPr>
        <w:t>CHANTEPERDRIX Corinne</w:t>
      </w:r>
      <w:r w:rsidRPr="002B5F67">
        <w:rPr>
          <w:rFonts w:ascii="Verdana" w:hAnsi="Verdana" w:cs="Tahoma"/>
          <w:sz w:val="18"/>
          <w:szCs w:val="18"/>
          <w:lang w:eastAsia="en-US"/>
        </w:rPr>
        <w:tab/>
        <w:t>ARS</w:t>
      </w:r>
    </w:p>
    <w:p w14:paraId="6E92059A" w14:textId="77777777" w:rsidR="00A1042D" w:rsidRPr="002B5F67" w:rsidRDefault="00A1042D" w:rsidP="003C2179">
      <w:pPr>
        <w:spacing w:line="259" w:lineRule="auto"/>
        <w:jc w:val="both"/>
        <w:rPr>
          <w:rFonts w:ascii="Verdana" w:hAnsi="Verdana" w:cs="Tahoma"/>
          <w:sz w:val="18"/>
          <w:szCs w:val="18"/>
          <w:lang w:eastAsia="en-US"/>
        </w:rPr>
      </w:pPr>
      <w:r w:rsidRPr="002B5F67">
        <w:rPr>
          <w:rFonts w:ascii="Verdana" w:hAnsi="Verdana" w:cs="Tahoma"/>
          <w:sz w:val="18"/>
          <w:szCs w:val="18"/>
          <w:lang w:eastAsia="en-US"/>
        </w:rPr>
        <w:t>CHARMET Martine</w:t>
      </w:r>
      <w:r w:rsidRPr="002B5F67">
        <w:rPr>
          <w:rFonts w:ascii="Verdana" w:hAnsi="Verdana" w:cs="Tahoma"/>
          <w:sz w:val="18"/>
          <w:szCs w:val="18"/>
          <w:lang w:eastAsia="en-US"/>
        </w:rPr>
        <w:tab/>
      </w:r>
      <w:r w:rsidRPr="002B5F67">
        <w:rPr>
          <w:rFonts w:ascii="Verdana" w:hAnsi="Verdana" w:cs="Tahoma"/>
          <w:sz w:val="18"/>
          <w:szCs w:val="18"/>
          <w:lang w:eastAsia="en-US"/>
        </w:rPr>
        <w:tab/>
        <w:t xml:space="preserve">Conseillère départementale </w:t>
      </w:r>
    </w:p>
    <w:p w14:paraId="72EDE24C" w14:textId="77777777" w:rsidR="00A1042D" w:rsidRPr="002B5F67" w:rsidRDefault="00A1042D" w:rsidP="00373087">
      <w:pPr>
        <w:spacing w:line="259" w:lineRule="auto"/>
        <w:jc w:val="both"/>
        <w:rPr>
          <w:rFonts w:ascii="Verdana" w:hAnsi="Verdana" w:cs="Tahoma"/>
          <w:sz w:val="18"/>
          <w:szCs w:val="18"/>
          <w:lang w:eastAsia="en-US"/>
        </w:rPr>
      </w:pPr>
      <w:r w:rsidRPr="002B5F67">
        <w:rPr>
          <w:rFonts w:ascii="Verdana" w:hAnsi="Verdana" w:cs="Tahoma"/>
          <w:sz w:val="18"/>
          <w:szCs w:val="18"/>
          <w:lang w:eastAsia="en-US"/>
        </w:rPr>
        <w:t>GILLES Daniel</w:t>
      </w:r>
      <w:r w:rsidRPr="002B5F67">
        <w:rPr>
          <w:rFonts w:ascii="Verdana" w:hAnsi="Verdana" w:cs="Tahoma"/>
          <w:sz w:val="18"/>
          <w:szCs w:val="18"/>
          <w:lang w:eastAsia="en-US"/>
        </w:rPr>
        <w:tab/>
      </w:r>
      <w:r w:rsidRPr="002B5F67">
        <w:rPr>
          <w:rFonts w:ascii="Verdana" w:hAnsi="Verdana" w:cs="Tahoma"/>
          <w:sz w:val="18"/>
          <w:szCs w:val="18"/>
          <w:lang w:eastAsia="en-US"/>
        </w:rPr>
        <w:tab/>
      </w:r>
      <w:r w:rsidRPr="002B5F67">
        <w:rPr>
          <w:rFonts w:ascii="Verdana" w:hAnsi="Verdana" w:cs="Tahoma"/>
          <w:sz w:val="18"/>
          <w:szCs w:val="18"/>
          <w:lang w:eastAsia="en-US"/>
        </w:rPr>
        <w:tab/>
        <w:t>Conseiller départemental</w:t>
      </w:r>
      <w:bookmarkStart w:id="0" w:name="_GoBack"/>
      <w:bookmarkEnd w:id="0"/>
    </w:p>
    <w:p w14:paraId="2B0F7978" w14:textId="77777777" w:rsidR="00A1042D" w:rsidRPr="002B5F67" w:rsidRDefault="00A1042D" w:rsidP="003C2179">
      <w:pPr>
        <w:spacing w:line="259" w:lineRule="auto"/>
        <w:jc w:val="both"/>
        <w:rPr>
          <w:rFonts w:ascii="Verdana" w:hAnsi="Verdana" w:cs="Tahoma"/>
          <w:sz w:val="18"/>
          <w:szCs w:val="18"/>
          <w:lang w:eastAsia="en-US"/>
        </w:rPr>
      </w:pPr>
      <w:r w:rsidRPr="002B5F67">
        <w:rPr>
          <w:rFonts w:ascii="Verdana" w:hAnsi="Verdana" w:cs="Tahoma"/>
          <w:sz w:val="18"/>
          <w:szCs w:val="18"/>
          <w:lang w:eastAsia="en-US"/>
        </w:rPr>
        <w:t>LEMERCIER Christophe</w:t>
      </w:r>
      <w:r w:rsidRPr="002B5F67">
        <w:rPr>
          <w:rFonts w:ascii="Verdana" w:hAnsi="Verdana" w:cs="Tahoma"/>
          <w:sz w:val="18"/>
          <w:szCs w:val="18"/>
          <w:lang w:eastAsia="en-US"/>
        </w:rPr>
        <w:tab/>
      </w:r>
      <w:r w:rsidRPr="002B5F67">
        <w:rPr>
          <w:rFonts w:ascii="Verdana" w:hAnsi="Verdana" w:cs="Tahoma"/>
          <w:sz w:val="18"/>
          <w:szCs w:val="18"/>
          <w:lang w:eastAsia="en-US"/>
        </w:rPr>
        <w:tab/>
        <w:t>Mairie de Crest</w:t>
      </w:r>
    </w:p>
    <w:p w14:paraId="0BB3ADD0" w14:textId="77777777" w:rsidR="00A1042D" w:rsidRPr="002B5F67" w:rsidRDefault="00A1042D" w:rsidP="003C2179">
      <w:pPr>
        <w:spacing w:line="259" w:lineRule="auto"/>
        <w:jc w:val="both"/>
        <w:rPr>
          <w:rFonts w:ascii="Verdana" w:hAnsi="Verdana" w:cs="Tahoma"/>
          <w:sz w:val="18"/>
          <w:szCs w:val="18"/>
          <w:lang w:eastAsia="en-US"/>
        </w:rPr>
      </w:pPr>
      <w:r w:rsidRPr="002B5F67">
        <w:rPr>
          <w:rFonts w:ascii="Verdana" w:hAnsi="Verdana" w:cs="Tahoma"/>
          <w:sz w:val="18"/>
          <w:szCs w:val="18"/>
          <w:lang w:eastAsia="en-US"/>
        </w:rPr>
        <w:t>LESAFFRE Nathalie</w:t>
      </w:r>
      <w:r w:rsidRPr="002B5F67">
        <w:rPr>
          <w:rFonts w:ascii="Verdana" w:hAnsi="Verdana" w:cs="Tahoma"/>
          <w:sz w:val="18"/>
          <w:szCs w:val="18"/>
          <w:lang w:eastAsia="en-US"/>
        </w:rPr>
        <w:tab/>
      </w:r>
      <w:r w:rsidRPr="002B5F67">
        <w:rPr>
          <w:rFonts w:ascii="Verdana" w:hAnsi="Verdana" w:cs="Tahoma"/>
          <w:sz w:val="18"/>
          <w:szCs w:val="18"/>
          <w:lang w:eastAsia="en-US"/>
        </w:rPr>
        <w:tab/>
        <w:t>CD 26</w:t>
      </w:r>
    </w:p>
    <w:p w14:paraId="071FC767" w14:textId="77777777" w:rsidR="00A1042D" w:rsidRPr="002B5F67" w:rsidRDefault="00A1042D" w:rsidP="003C2179">
      <w:pPr>
        <w:spacing w:line="259" w:lineRule="auto"/>
        <w:jc w:val="both"/>
        <w:rPr>
          <w:rFonts w:ascii="Verdana" w:hAnsi="Verdana" w:cs="Tahoma"/>
          <w:sz w:val="18"/>
          <w:szCs w:val="18"/>
          <w:lang w:eastAsia="en-US"/>
        </w:rPr>
      </w:pPr>
      <w:r w:rsidRPr="002B5F67">
        <w:rPr>
          <w:rFonts w:ascii="Verdana" w:hAnsi="Verdana" w:cs="Tahoma"/>
          <w:sz w:val="18"/>
          <w:szCs w:val="18"/>
          <w:lang w:eastAsia="en-US"/>
        </w:rPr>
        <w:t xml:space="preserve">MAGNON Gilles </w:t>
      </w:r>
      <w:r w:rsidRPr="002B5F67">
        <w:rPr>
          <w:rFonts w:ascii="Verdana" w:hAnsi="Verdana" w:cs="Tahoma"/>
          <w:sz w:val="18"/>
          <w:szCs w:val="18"/>
          <w:lang w:eastAsia="en-US"/>
        </w:rPr>
        <w:tab/>
      </w:r>
      <w:r w:rsidRPr="002B5F67">
        <w:rPr>
          <w:rFonts w:ascii="Verdana" w:hAnsi="Verdana" w:cs="Tahoma"/>
          <w:sz w:val="18"/>
          <w:szCs w:val="18"/>
          <w:lang w:eastAsia="en-US"/>
        </w:rPr>
        <w:tab/>
        <w:t>CC Crestois Pays de Saillans</w:t>
      </w:r>
    </w:p>
    <w:p w14:paraId="69316ECA" w14:textId="5E620B18" w:rsidR="00A1042D" w:rsidRPr="002B5F67" w:rsidRDefault="00A1042D" w:rsidP="00A1042D">
      <w:pPr>
        <w:spacing w:line="259" w:lineRule="auto"/>
        <w:jc w:val="both"/>
        <w:rPr>
          <w:rFonts w:ascii="Verdana" w:hAnsi="Verdana" w:cs="Tahoma"/>
          <w:sz w:val="18"/>
          <w:szCs w:val="18"/>
          <w:lang w:eastAsia="en-US"/>
        </w:rPr>
      </w:pPr>
      <w:r w:rsidRPr="002B5F67">
        <w:rPr>
          <w:rFonts w:ascii="Verdana" w:hAnsi="Verdana" w:cs="Tahoma"/>
          <w:sz w:val="18"/>
          <w:szCs w:val="18"/>
          <w:lang w:eastAsia="en-US"/>
        </w:rPr>
        <w:t>MA</w:t>
      </w:r>
      <w:r w:rsidR="002B5F67" w:rsidRPr="002B5F67">
        <w:rPr>
          <w:rFonts w:ascii="Verdana" w:hAnsi="Verdana" w:cs="Tahoma"/>
          <w:sz w:val="18"/>
          <w:szCs w:val="18"/>
          <w:lang w:eastAsia="en-US"/>
        </w:rPr>
        <w:t>T</w:t>
      </w:r>
      <w:r w:rsidRPr="002B5F67">
        <w:rPr>
          <w:rFonts w:ascii="Verdana" w:hAnsi="Verdana" w:cs="Tahoma"/>
          <w:sz w:val="18"/>
          <w:szCs w:val="18"/>
          <w:lang w:eastAsia="en-US"/>
        </w:rPr>
        <w:t>THIEU Roger</w:t>
      </w:r>
      <w:r w:rsidRPr="002B5F67">
        <w:rPr>
          <w:rFonts w:ascii="Verdana" w:hAnsi="Verdana" w:cs="Tahoma"/>
          <w:sz w:val="18"/>
          <w:szCs w:val="18"/>
          <w:lang w:eastAsia="en-US"/>
        </w:rPr>
        <w:tab/>
      </w:r>
      <w:r w:rsidRPr="002B5F67">
        <w:rPr>
          <w:rFonts w:ascii="Verdana" w:hAnsi="Verdana" w:cs="Tahoma"/>
          <w:sz w:val="18"/>
          <w:szCs w:val="18"/>
          <w:lang w:eastAsia="en-US"/>
        </w:rPr>
        <w:tab/>
        <w:t>FRAPNA</w:t>
      </w:r>
    </w:p>
    <w:p w14:paraId="28743A50" w14:textId="77777777" w:rsidR="00A1042D" w:rsidRPr="002B5F67" w:rsidRDefault="00A1042D" w:rsidP="00A1042D">
      <w:pPr>
        <w:spacing w:line="259" w:lineRule="auto"/>
        <w:jc w:val="both"/>
        <w:rPr>
          <w:rFonts w:ascii="Verdana" w:hAnsi="Verdana" w:cs="Tahoma"/>
          <w:sz w:val="18"/>
          <w:szCs w:val="18"/>
          <w:lang w:eastAsia="en-US"/>
        </w:rPr>
      </w:pPr>
      <w:r w:rsidRPr="002B5F67">
        <w:rPr>
          <w:rFonts w:ascii="Verdana" w:hAnsi="Verdana" w:cs="Tahoma"/>
          <w:sz w:val="18"/>
          <w:szCs w:val="18"/>
          <w:lang w:eastAsia="en-US"/>
        </w:rPr>
        <w:t>MATRON Jean-Pierre</w:t>
      </w:r>
      <w:r w:rsidRPr="002B5F67">
        <w:rPr>
          <w:rFonts w:ascii="Verdana" w:hAnsi="Verdana" w:cs="Tahoma"/>
          <w:sz w:val="18"/>
          <w:szCs w:val="18"/>
          <w:lang w:eastAsia="en-US"/>
        </w:rPr>
        <w:tab/>
      </w:r>
      <w:r w:rsidRPr="002B5F67">
        <w:rPr>
          <w:rFonts w:ascii="Verdana" w:hAnsi="Verdana" w:cs="Tahoma"/>
          <w:sz w:val="18"/>
          <w:szCs w:val="18"/>
          <w:lang w:eastAsia="en-US"/>
        </w:rPr>
        <w:tab/>
        <w:t>OFB</w:t>
      </w:r>
    </w:p>
    <w:p w14:paraId="0DEDDD5E" w14:textId="77777777" w:rsidR="00A1042D" w:rsidRPr="002B5F67" w:rsidRDefault="00A1042D" w:rsidP="003C2179">
      <w:pPr>
        <w:spacing w:line="259" w:lineRule="auto"/>
        <w:jc w:val="both"/>
        <w:rPr>
          <w:rFonts w:ascii="Verdana" w:hAnsi="Verdana" w:cs="Tahoma"/>
          <w:sz w:val="18"/>
          <w:szCs w:val="18"/>
          <w:lang w:eastAsia="en-US"/>
        </w:rPr>
      </w:pPr>
      <w:r w:rsidRPr="002B5F67">
        <w:rPr>
          <w:rFonts w:ascii="Verdana" w:hAnsi="Verdana" w:cs="Tahoma"/>
          <w:sz w:val="18"/>
          <w:szCs w:val="18"/>
          <w:lang w:eastAsia="en-US"/>
        </w:rPr>
        <w:t>TRON Frédéric</w:t>
      </w:r>
      <w:r w:rsidRPr="002B5F67">
        <w:rPr>
          <w:rFonts w:ascii="Verdana" w:hAnsi="Verdana" w:cs="Tahoma"/>
          <w:sz w:val="18"/>
          <w:szCs w:val="18"/>
          <w:lang w:eastAsia="en-US"/>
        </w:rPr>
        <w:tab/>
      </w:r>
      <w:r w:rsidRPr="002B5F67">
        <w:rPr>
          <w:rFonts w:ascii="Verdana" w:hAnsi="Verdana" w:cs="Tahoma"/>
          <w:sz w:val="18"/>
          <w:szCs w:val="18"/>
          <w:lang w:eastAsia="en-US"/>
        </w:rPr>
        <w:tab/>
      </w:r>
      <w:r w:rsidRPr="002B5F67">
        <w:rPr>
          <w:rFonts w:ascii="Verdana" w:hAnsi="Verdana" w:cs="Tahoma"/>
          <w:sz w:val="18"/>
          <w:szCs w:val="18"/>
          <w:lang w:eastAsia="en-US"/>
        </w:rPr>
        <w:tab/>
        <w:t xml:space="preserve">SMRD </w:t>
      </w:r>
    </w:p>
    <w:p w14:paraId="66984451" w14:textId="77777777" w:rsidR="00A1042D" w:rsidRPr="002B5F67" w:rsidRDefault="00A1042D" w:rsidP="003C2179">
      <w:pPr>
        <w:spacing w:line="259" w:lineRule="auto"/>
        <w:jc w:val="both"/>
        <w:rPr>
          <w:rFonts w:ascii="Verdana" w:hAnsi="Verdana" w:cs="Tahoma"/>
          <w:sz w:val="18"/>
          <w:szCs w:val="18"/>
          <w:lang w:eastAsia="en-US"/>
        </w:rPr>
      </w:pPr>
    </w:p>
    <w:p w14:paraId="6F36E6BE" w14:textId="77777777" w:rsidR="00373087" w:rsidRPr="002B5F67" w:rsidRDefault="00373087" w:rsidP="00373087">
      <w:pPr>
        <w:spacing w:line="259" w:lineRule="auto"/>
        <w:jc w:val="both"/>
        <w:rPr>
          <w:rFonts w:ascii="Verdana" w:hAnsi="Verdana" w:cs="Tahoma"/>
          <w:sz w:val="18"/>
          <w:szCs w:val="18"/>
          <w:lang w:eastAsia="en-US"/>
        </w:rPr>
      </w:pPr>
    </w:p>
    <w:p w14:paraId="4E3A00DB" w14:textId="77777777" w:rsidR="00F04EA8" w:rsidRPr="002B5F67" w:rsidRDefault="00F04EA8" w:rsidP="003C2179">
      <w:pPr>
        <w:spacing w:after="160" w:line="259" w:lineRule="auto"/>
        <w:jc w:val="both"/>
        <w:rPr>
          <w:rFonts w:ascii="Verdana" w:hAnsi="Verdana" w:cs="Tahoma"/>
          <w:b/>
          <w:sz w:val="18"/>
          <w:szCs w:val="18"/>
          <w:lang w:eastAsia="en-US"/>
        </w:rPr>
      </w:pPr>
      <w:r w:rsidRPr="002B5F67">
        <w:rPr>
          <w:rFonts w:ascii="Verdana" w:hAnsi="Verdana" w:cs="Tahoma"/>
          <w:b/>
          <w:sz w:val="18"/>
          <w:szCs w:val="18"/>
          <w:u w:val="single"/>
          <w:lang w:eastAsia="en-US"/>
        </w:rPr>
        <w:t>Autres présents</w:t>
      </w:r>
      <w:r w:rsidRPr="002B5F67">
        <w:rPr>
          <w:rFonts w:ascii="Verdana" w:hAnsi="Verdana" w:cs="Tahoma"/>
          <w:b/>
          <w:sz w:val="18"/>
          <w:szCs w:val="18"/>
          <w:lang w:eastAsia="en-US"/>
        </w:rPr>
        <w:t xml:space="preserve"> : </w:t>
      </w:r>
    </w:p>
    <w:p w14:paraId="5B7833FD" w14:textId="77777777" w:rsidR="00A1042D" w:rsidRPr="002B5F67" w:rsidRDefault="00A1042D" w:rsidP="003C2179">
      <w:pPr>
        <w:spacing w:line="259" w:lineRule="auto"/>
        <w:jc w:val="both"/>
        <w:rPr>
          <w:rFonts w:ascii="Verdana" w:hAnsi="Verdana" w:cs="Tahoma"/>
          <w:sz w:val="18"/>
          <w:szCs w:val="18"/>
          <w:lang w:eastAsia="en-US"/>
        </w:rPr>
      </w:pPr>
      <w:r w:rsidRPr="002B5F67">
        <w:rPr>
          <w:rFonts w:ascii="Verdana" w:hAnsi="Verdana" w:cs="Tahoma"/>
          <w:sz w:val="18"/>
          <w:szCs w:val="18"/>
          <w:lang w:eastAsia="en-US"/>
        </w:rPr>
        <w:t>ARNAUD David</w:t>
      </w:r>
      <w:r w:rsidRPr="002B5F67">
        <w:rPr>
          <w:rFonts w:ascii="Verdana" w:hAnsi="Verdana" w:cs="Tahoma"/>
          <w:sz w:val="18"/>
          <w:szCs w:val="18"/>
          <w:lang w:eastAsia="en-US"/>
        </w:rPr>
        <w:tab/>
      </w:r>
      <w:r w:rsidRPr="002B5F67">
        <w:rPr>
          <w:rFonts w:ascii="Verdana" w:hAnsi="Verdana" w:cs="Tahoma"/>
          <w:sz w:val="18"/>
          <w:szCs w:val="18"/>
          <w:lang w:eastAsia="en-US"/>
        </w:rPr>
        <w:tab/>
      </w:r>
      <w:r w:rsidRPr="002B5F67">
        <w:rPr>
          <w:rFonts w:ascii="Verdana" w:hAnsi="Verdana" w:cs="Tahoma"/>
          <w:sz w:val="18"/>
          <w:szCs w:val="18"/>
          <w:lang w:eastAsia="en-US"/>
        </w:rPr>
        <w:tab/>
        <w:t>Directeur SMRD</w:t>
      </w:r>
    </w:p>
    <w:p w14:paraId="2D6F6640" w14:textId="77777777" w:rsidR="00A1042D" w:rsidRPr="002B5F67" w:rsidRDefault="00A1042D" w:rsidP="003C2179">
      <w:pPr>
        <w:spacing w:line="259" w:lineRule="auto"/>
        <w:jc w:val="both"/>
        <w:rPr>
          <w:rFonts w:ascii="Verdana" w:hAnsi="Verdana" w:cs="Tahoma"/>
          <w:sz w:val="18"/>
          <w:szCs w:val="18"/>
          <w:lang w:eastAsia="en-US"/>
        </w:rPr>
      </w:pPr>
      <w:r w:rsidRPr="002B5F67">
        <w:rPr>
          <w:rFonts w:ascii="Verdana" w:hAnsi="Verdana" w:cs="Tahoma"/>
          <w:sz w:val="18"/>
          <w:szCs w:val="18"/>
          <w:lang w:eastAsia="en-US"/>
        </w:rPr>
        <w:t>GIRARD Sabine</w:t>
      </w:r>
      <w:r w:rsidRPr="002B5F67">
        <w:rPr>
          <w:rFonts w:ascii="Verdana" w:hAnsi="Verdana" w:cs="Tahoma"/>
          <w:sz w:val="18"/>
          <w:szCs w:val="18"/>
          <w:lang w:eastAsia="en-US"/>
        </w:rPr>
        <w:tab/>
      </w:r>
      <w:r w:rsidRPr="002B5F67">
        <w:rPr>
          <w:rFonts w:ascii="Verdana" w:hAnsi="Verdana" w:cs="Tahoma"/>
          <w:sz w:val="18"/>
          <w:szCs w:val="18"/>
          <w:lang w:eastAsia="en-US"/>
        </w:rPr>
        <w:tab/>
      </w:r>
      <w:r w:rsidRPr="002B5F67">
        <w:rPr>
          <w:rFonts w:ascii="Verdana" w:hAnsi="Verdana" w:cs="Tahoma"/>
          <w:sz w:val="18"/>
          <w:szCs w:val="18"/>
          <w:lang w:eastAsia="en-US"/>
        </w:rPr>
        <w:tab/>
        <w:t>Chercheuse, INRAE</w:t>
      </w:r>
    </w:p>
    <w:p w14:paraId="25B269F6" w14:textId="77777777" w:rsidR="00A1042D" w:rsidRPr="002B5F67" w:rsidRDefault="00A1042D" w:rsidP="003C2179">
      <w:pPr>
        <w:spacing w:line="259" w:lineRule="auto"/>
        <w:jc w:val="both"/>
        <w:rPr>
          <w:rFonts w:ascii="Verdana" w:hAnsi="Verdana" w:cs="Tahoma"/>
          <w:sz w:val="18"/>
          <w:szCs w:val="18"/>
          <w:lang w:eastAsia="en-US"/>
        </w:rPr>
      </w:pPr>
      <w:r w:rsidRPr="002B5F67">
        <w:rPr>
          <w:rFonts w:ascii="Verdana" w:hAnsi="Verdana" w:cs="Tahoma"/>
          <w:sz w:val="18"/>
          <w:szCs w:val="18"/>
          <w:lang w:eastAsia="en-US"/>
        </w:rPr>
        <w:t>PETITJEAN Claire</w:t>
      </w:r>
      <w:r w:rsidRPr="002B5F67">
        <w:rPr>
          <w:rFonts w:ascii="Verdana" w:hAnsi="Verdana" w:cs="Tahoma"/>
          <w:sz w:val="18"/>
          <w:szCs w:val="18"/>
          <w:lang w:eastAsia="en-US"/>
        </w:rPr>
        <w:tab/>
      </w:r>
      <w:r w:rsidRPr="002B5F67">
        <w:rPr>
          <w:rFonts w:ascii="Verdana" w:hAnsi="Verdana" w:cs="Tahoma"/>
          <w:sz w:val="18"/>
          <w:szCs w:val="18"/>
          <w:lang w:eastAsia="en-US"/>
        </w:rPr>
        <w:tab/>
        <w:t>SMRD</w:t>
      </w:r>
    </w:p>
    <w:p w14:paraId="4897CB7F" w14:textId="77777777" w:rsidR="00A1042D" w:rsidRPr="002B5F67" w:rsidRDefault="00A1042D" w:rsidP="003C2179">
      <w:pPr>
        <w:spacing w:line="259" w:lineRule="auto"/>
        <w:jc w:val="both"/>
        <w:rPr>
          <w:rFonts w:ascii="Verdana" w:hAnsi="Verdana" w:cs="Tahoma"/>
          <w:sz w:val="18"/>
          <w:szCs w:val="18"/>
          <w:lang w:eastAsia="en-US"/>
        </w:rPr>
      </w:pPr>
      <w:r w:rsidRPr="002B5F67">
        <w:rPr>
          <w:rFonts w:ascii="Verdana" w:hAnsi="Verdana" w:cs="Tahoma"/>
          <w:sz w:val="18"/>
          <w:szCs w:val="18"/>
          <w:lang w:eastAsia="en-US"/>
        </w:rPr>
        <w:t>PROUST Cédric</w:t>
      </w:r>
      <w:r w:rsidRPr="002B5F67">
        <w:rPr>
          <w:rFonts w:ascii="Verdana" w:hAnsi="Verdana" w:cs="Tahoma"/>
          <w:sz w:val="18"/>
          <w:szCs w:val="18"/>
          <w:lang w:eastAsia="en-US"/>
        </w:rPr>
        <w:tab/>
      </w:r>
      <w:r w:rsidRPr="002B5F67">
        <w:rPr>
          <w:rFonts w:ascii="Verdana" w:hAnsi="Verdana" w:cs="Tahoma"/>
          <w:sz w:val="18"/>
          <w:szCs w:val="18"/>
          <w:lang w:eastAsia="en-US"/>
        </w:rPr>
        <w:tab/>
      </w:r>
      <w:r w:rsidRPr="002B5F67">
        <w:rPr>
          <w:rFonts w:ascii="Verdana" w:hAnsi="Verdana" w:cs="Tahoma"/>
          <w:sz w:val="18"/>
          <w:szCs w:val="18"/>
          <w:lang w:eastAsia="en-US"/>
        </w:rPr>
        <w:tab/>
        <w:t>Animateur SAGE, SMRD</w:t>
      </w:r>
    </w:p>
    <w:p w14:paraId="0266ABC5" w14:textId="37C19B2E" w:rsidR="00A1042D" w:rsidRPr="002B5F67" w:rsidRDefault="002B5F67" w:rsidP="003C2179">
      <w:pPr>
        <w:spacing w:line="259" w:lineRule="auto"/>
        <w:jc w:val="both"/>
        <w:rPr>
          <w:rFonts w:ascii="Verdana" w:hAnsi="Verdana" w:cs="Tahoma"/>
          <w:sz w:val="18"/>
          <w:szCs w:val="18"/>
          <w:lang w:eastAsia="en-US"/>
        </w:rPr>
      </w:pPr>
      <w:r w:rsidRPr="002B5F67">
        <w:rPr>
          <w:rFonts w:ascii="Verdana" w:hAnsi="Verdana" w:cs="Tahoma"/>
          <w:sz w:val="18"/>
          <w:szCs w:val="18"/>
          <w:lang w:eastAsia="en-US"/>
        </w:rPr>
        <w:t>MOLLARET</w:t>
      </w:r>
      <w:r w:rsidR="00A1042D" w:rsidRPr="002B5F67">
        <w:rPr>
          <w:rFonts w:ascii="Verdana" w:hAnsi="Verdana" w:cs="Tahoma"/>
          <w:sz w:val="18"/>
          <w:szCs w:val="18"/>
          <w:lang w:eastAsia="en-US"/>
        </w:rPr>
        <w:t xml:space="preserve"> Adrien</w:t>
      </w:r>
      <w:r w:rsidR="00A1042D" w:rsidRPr="002B5F67">
        <w:rPr>
          <w:rFonts w:ascii="Verdana" w:hAnsi="Verdana" w:cs="Tahoma"/>
          <w:sz w:val="18"/>
          <w:szCs w:val="18"/>
          <w:lang w:eastAsia="en-US"/>
        </w:rPr>
        <w:tab/>
      </w:r>
      <w:r w:rsidR="00A1042D" w:rsidRPr="002B5F67">
        <w:rPr>
          <w:rFonts w:ascii="Verdana" w:hAnsi="Verdana" w:cs="Tahoma"/>
          <w:sz w:val="18"/>
          <w:szCs w:val="18"/>
          <w:lang w:eastAsia="en-US"/>
        </w:rPr>
        <w:tab/>
        <w:t>Chercher INRAE</w:t>
      </w:r>
    </w:p>
    <w:p w14:paraId="6CE49002" w14:textId="77777777" w:rsidR="00373087" w:rsidRPr="002B5F67" w:rsidRDefault="00373087" w:rsidP="003C2179">
      <w:pPr>
        <w:spacing w:line="259" w:lineRule="auto"/>
        <w:jc w:val="both"/>
        <w:rPr>
          <w:rFonts w:ascii="Verdana" w:hAnsi="Verdana" w:cs="Tahoma"/>
          <w:sz w:val="18"/>
          <w:szCs w:val="18"/>
          <w:lang w:eastAsia="en-US"/>
        </w:rPr>
      </w:pPr>
    </w:p>
    <w:p w14:paraId="0D484FEB" w14:textId="30DD6E03" w:rsidR="00FE4A4F" w:rsidRPr="002B5F67" w:rsidRDefault="00FE4A4F" w:rsidP="003C2179">
      <w:pPr>
        <w:spacing w:line="259" w:lineRule="auto"/>
        <w:jc w:val="both"/>
        <w:rPr>
          <w:rFonts w:ascii="Verdana" w:hAnsi="Verdana" w:cs="Tahoma"/>
          <w:sz w:val="18"/>
          <w:szCs w:val="18"/>
          <w:lang w:eastAsia="en-US"/>
        </w:rPr>
      </w:pPr>
    </w:p>
    <w:p w14:paraId="3DF3940A" w14:textId="77777777" w:rsidR="00CE38F6" w:rsidRPr="002B5F67" w:rsidRDefault="00CE38F6" w:rsidP="003C2179">
      <w:pPr>
        <w:spacing w:line="259" w:lineRule="auto"/>
        <w:jc w:val="both"/>
        <w:rPr>
          <w:rFonts w:ascii="Verdana" w:hAnsi="Verdana" w:cs="Tahoma"/>
          <w:sz w:val="18"/>
          <w:szCs w:val="18"/>
          <w:lang w:eastAsia="en-US"/>
        </w:rPr>
      </w:pPr>
    </w:p>
    <w:p w14:paraId="44832A96" w14:textId="77777777" w:rsidR="00F04EA8" w:rsidRPr="002B5F67" w:rsidRDefault="00F04EA8" w:rsidP="003C2179">
      <w:pPr>
        <w:spacing w:after="160" w:line="259" w:lineRule="auto"/>
        <w:jc w:val="both"/>
        <w:rPr>
          <w:rFonts w:ascii="Verdana" w:hAnsi="Verdana" w:cs="Tahoma"/>
          <w:b/>
          <w:sz w:val="18"/>
          <w:szCs w:val="18"/>
          <w:lang w:eastAsia="en-US"/>
        </w:rPr>
      </w:pPr>
      <w:r w:rsidRPr="002B5F67">
        <w:rPr>
          <w:rFonts w:ascii="Verdana" w:hAnsi="Verdana" w:cs="Tahoma"/>
          <w:b/>
          <w:sz w:val="18"/>
          <w:szCs w:val="18"/>
          <w:u w:val="single"/>
          <w:lang w:eastAsia="en-US"/>
        </w:rPr>
        <w:t>Membres excusés</w:t>
      </w:r>
      <w:r w:rsidRPr="002B5F67">
        <w:rPr>
          <w:rFonts w:ascii="Verdana" w:hAnsi="Verdana" w:cs="Tahoma"/>
          <w:b/>
          <w:sz w:val="18"/>
          <w:szCs w:val="18"/>
          <w:lang w:eastAsia="en-US"/>
        </w:rPr>
        <w:t> :</w:t>
      </w:r>
      <w:r w:rsidRPr="002B5F67">
        <w:rPr>
          <w:rFonts w:ascii="Verdana" w:hAnsi="Verdana" w:cs="Tahoma"/>
          <w:b/>
          <w:sz w:val="18"/>
          <w:szCs w:val="18"/>
          <w:lang w:eastAsia="en-US"/>
        </w:rPr>
        <w:tab/>
      </w:r>
      <w:r w:rsidRPr="002B5F67">
        <w:rPr>
          <w:rFonts w:ascii="Verdana" w:hAnsi="Verdana" w:cs="Tahoma"/>
          <w:b/>
          <w:sz w:val="18"/>
          <w:szCs w:val="18"/>
          <w:lang w:eastAsia="en-US"/>
        </w:rPr>
        <w:tab/>
      </w:r>
    </w:p>
    <w:p w14:paraId="14CA96FC" w14:textId="77777777" w:rsidR="00A1042D" w:rsidRPr="002B5F67" w:rsidRDefault="00A1042D" w:rsidP="00F02722">
      <w:pPr>
        <w:spacing w:line="259" w:lineRule="auto"/>
        <w:jc w:val="both"/>
        <w:rPr>
          <w:rFonts w:ascii="Verdana" w:hAnsi="Verdana" w:cs="Tahoma"/>
          <w:sz w:val="18"/>
          <w:szCs w:val="18"/>
          <w:lang w:eastAsia="en-US"/>
        </w:rPr>
      </w:pPr>
      <w:r w:rsidRPr="002B5F67">
        <w:rPr>
          <w:rFonts w:ascii="Verdana" w:hAnsi="Verdana" w:cs="Tahoma"/>
          <w:sz w:val="18"/>
          <w:szCs w:val="18"/>
          <w:lang w:eastAsia="en-US"/>
        </w:rPr>
        <w:t>ANINAT Adrien</w:t>
      </w:r>
      <w:r w:rsidRPr="002B5F67">
        <w:rPr>
          <w:rFonts w:ascii="Verdana" w:hAnsi="Verdana" w:cs="Tahoma"/>
          <w:sz w:val="18"/>
          <w:szCs w:val="18"/>
          <w:lang w:eastAsia="en-US"/>
        </w:rPr>
        <w:tab/>
      </w:r>
      <w:r w:rsidRPr="002B5F67">
        <w:rPr>
          <w:rFonts w:ascii="Verdana" w:hAnsi="Verdana" w:cs="Tahoma"/>
          <w:sz w:val="18"/>
          <w:szCs w:val="18"/>
          <w:lang w:eastAsia="en-US"/>
        </w:rPr>
        <w:tab/>
      </w:r>
      <w:r w:rsidRPr="002B5F67">
        <w:rPr>
          <w:rFonts w:ascii="Verdana" w:hAnsi="Verdana" w:cs="Tahoma"/>
          <w:sz w:val="18"/>
          <w:szCs w:val="18"/>
          <w:lang w:eastAsia="en-US"/>
        </w:rPr>
        <w:tab/>
        <w:t xml:space="preserve">DDT Drôme </w:t>
      </w:r>
    </w:p>
    <w:p w14:paraId="3B0EEC55" w14:textId="77777777" w:rsidR="00A1042D" w:rsidRPr="002B5F67" w:rsidRDefault="00A1042D" w:rsidP="00F02722">
      <w:pPr>
        <w:spacing w:line="259" w:lineRule="auto"/>
        <w:jc w:val="both"/>
        <w:rPr>
          <w:rFonts w:ascii="Verdana" w:hAnsi="Verdana" w:cs="Tahoma"/>
          <w:sz w:val="18"/>
          <w:szCs w:val="18"/>
          <w:lang w:eastAsia="en-US"/>
        </w:rPr>
      </w:pPr>
      <w:r w:rsidRPr="002B5F67">
        <w:rPr>
          <w:rFonts w:ascii="Verdana" w:hAnsi="Verdana" w:cs="Tahoma"/>
          <w:sz w:val="18"/>
          <w:szCs w:val="18"/>
          <w:lang w:eastAsia="en-US"/>
        </w:rPr>
        <w:t>BLANC Ludwig</w:t>
      </w:r>
      <w:r w:rsidRPr="002B5F67">
        <w:rPr>
          <w:rFonts w:ascii="Verdana" w:hAnsi="Verdana" w:cs="Tahoma"/>
          <w:sz w:val="18"/>
          <w:szCs w:val="18"/>
          <w:lang w:eastAsia="en-US"/>
        </w:rPr>
        <w:tab/>
      </w:r>
      <w:r w:rsidRPr="002B5F67">
        <w:rPr>
          <w:rFonts w:ascii="Verdana" w:hAnsi="Verdana" w:cs="Tahoma"/>
          <w:sz w:val="18"/>
          <w:szCs w:val="18"/>
          <w:lang w:eastAsia="en-US"/>
        </w:rPr>
        <w:tab/>
      </w:r>
      <w:r w:rsidRPr="002B5F67">
        <w:rPr>
          <w:rFonts w:ascii="Verdana" w:hAnsi="Verdana" w:cs="Tahoma"/>
          <w:sz w:val="18"/>
          <w:szCs w:val="18"/>
          <w:lang w:eastAsia="en-US"/>
        </w:rPr>
        <w:tab/>
        <w:t>SID</w:t>
      </w:r>
    </w:p>
    <w:p w14:paraId="468D47DA" w14:textId="77777777" w:rsidR="00A1042D" w:rsidRPr="002B5F67" w:rsidRDefault="00A1042D" w:rsidP="003C2179">
      <w:pPr>
        <w:spacing w:line="259" w:lineRule="auto"/>
        <w:jc w:val="both"/>
        <w:rPr>
          <w:rFonts w:ascii="Verdana" w:hAnsi="Verdana" w:cs="Tahoma"/>
          <w:sz w:val="18"/>
          <w:szCs w:val="18"/>
          <w:lang w:eastAsia="en-US"/>
        </w:rPr>
      </w:pPr>
      <w:r w:rsidRPr="002B5F67">
        <w:rPr>
          <w:rFonts w:ascii="Verdana" w:hAnsi="Verdana" w:cs="Tahoma"/>
          <w:sz w:val="18"/>
          <w:szCs w:val="18"/>
          <w:lang w:eastAsia="en-US"/>
        </w:rPr>
        <w:t>BON Serge</w:t>
      </w:r>
      <w:r w:rsidRPr="002B5F67">
        <w:rPr>
          <w:rFonts w:ascii="Verdana" w:hAnsi="Verdana" w:cs="Tahoma"/>
          <w:sz w:val="18"/>
          <w:szCs w:val="18"/>
          <w:lang w:eastAsia="en-US"/>
        </w:rPr>
        <w:tab/>
      </w:r>
      <w:r w:rsidRPr="002B5F67">
        <w:rPr>
          <w:rFonts w:ascii="Verdana" w:hAnsi="Verdana" w:cs="Tahoma"/>
          <w:sz w:val="18"/>
          <w:szCs w:val="18"/>
          <w:lang w:eastAsia="en-US"/>
        </w:rPr>
        <w:tab/>
      </w:r>
      <w:r w:rsidRPr="002B5F67">
        <w:rPr>
          <w:rFonts w:ascii="Verdana" w:hAnsi="Verdana" w:cs="Tahoma"/>
          <w:sz w:val="18"/>
          <w:szCs w:val="18"/>
          <w:lang w:eastAsia="en-US"/>
        </w:rPr>
        <w:tab/>
        <w:t>Chambre agriculture 26</w:t>
      </w:r>
    </w:p>
    <w:p w14:paraId="350A6145" w14:textId="77777777" w:rsidR="00A1042D" w:rsidRPr="002B5F67" w:rsidRDefault="00A1042D" w:rsidP="00F02722">
      <w:pPr>
        <w:spacing w:line="259" w:lineRule="auto"/>
        <w:jc w:val="both"/>
        <w:rPr>
          <w:rFonts w:ascii="Verdana" w:hAnsi="Verdana" w:cs="Tahoma"/>
          <w:sz w:val="18"/>
          <w:szCs w:val="18"/>
          <w:lang w:eastAsia="en-US"/>
        </w:rPr>
      </w:pPr>
      <w:r w:rsidRPr="002B5F67">
        <w:rPr>
          <w:rFonts w:ascii="Verdana" w:hAnsi="Verdana" w:cs="Tahoma"/>
          <w:sz w:val="18"/>
          <w:szCs w:val="18"/>
          <w:lang w:eastAsia="en-US"/>
        </w:rPr>
        <w:t xml:space="preserve">BREYNAT Philippe </w:t>
      </w:r>
      <w:r w:rsidRPr="002B5F67">
        <w:rPr>
          <w:rFonts w:ascii="Verdana" w:hAnsi="Verdana" w:cs="Tahoma"/>
          <w:sz w:val="18"/>
          <w:szCs w:val="18"/>
          <w:lang w:eastAsia="en-US"/>
        </w:rPr>
        <w:tab/>
      </w:r>
      <w:r w:rsidRPr="002B5F67">
        <w:rPr>
          <w:rFonts w:ascii="Verdana" w:hAnsi="Verdana" w:cs="Tahoma"/>
          <w:sz w:val="18"/>
          <w:szCs w:val="18"/>
          <w:lang w:eastAsia="en-US"/>
        </w:rPr>
        <w:tab/>
        <w:t xml:space="preserve">OUGC </w:t>
      </w:r>
    </w:p>
    <w:p w14:paraId="6A425D32" w14:textId="77777777" w:rsidR="00A1042D" w:rsidRPr="002B5F67" w:rsidRDefault="00A1042D" w:rsidP="00F02722">
      <w:pPr>
        <w:spacing w:line="259" w:lineRule="auto"/>
        <w:jc w:val="both"/>
        <w:rPr>
          <w:rFonts w:ascii="Verdana" w:hAnsi="Verdana" w:cs="Tahoma"/>
          <w:sz w:val="18"/>
          <w:szCs w:val="18"/>
          <w:lang w:eastAsia="en-US"/>
        </w:rPr>
      </w:pPr>
      <w:r w:rsidRPr="002B5F67">
        <w:rPr>
          <w:rFonts w:ascii="Verdana" w:hAnsi="Verdana" w:cs="Tahoma"/>
          <w:sz w:val="18"/>
          <w:szCs w:val="18"/>
          <w:lang w:eastAsia="en-US"/>
        </w:rPr>
        <w:t>CROZIER Gérard</w:t>
      </w:r>
      <w:r w:rsidRPr="002B5F67">
        <w:rPr>
          <w:rFonts w:ascii="Verdana" w:hAnsi="Verdana" w:cs="Tahoma"/>
          <w:sz w:val="18"/>
          <w:szCs w:val="18"/>
          <w:lang w:eastAsia="en-US"/>
        </w:rPr>
        <w:tab/>
      </w:r>
      <w:r w:rsidRPr="002B5F67">
        <w:rPr>
          <w:rFonts w:ascii="Verdana" w:hAnsi="Verdana" w:cs="Tahoma"/>
          <w:sz w:val="18"/>
          <w:szCs w:val="18"/>
          <w:lang w:eastAsia="en-US"/>
        </w:rPr>
        <w:tab/>
        <w:t>CCVD, Président SMRD</w:t>
      </w:r>
    </w:p>
    <w:p w14:paraId="0EFE2BCC" w14:textId="77777777" w:rsidR="00A1042D" w:rsidRPr="002B5F67" w:rsidRDefault="00A1042D" w:rsidP="00F02722">
      <w:pPr>
        <w:spacing w:line="259" w:lineRule="auto"/>
        <w:jc w:val="both"/>
        <w:rPr>
          <w:rFonts w:ascii="Verdana" w:hAnsi="Verdana" w:cs="Tahoma"/>
          <w:sz w:val="18"/>
          <w:szCs w:val="18"/>
          <w:lang w:eastAsia="en-US"/>
        </w:rPr>
      </w:pPr>
      <w:r w:rsidRPr="002B5F67">
        <w:rPr>
          <w:rFonts w:ascii="Verdana" w:hAnsi="Verdana" w:cs="Tahoma"/>
          <w:sz w:val="18"/>
          <w:szCs w:val="18"/>
          <w:lang w:eastAsia="en-US"/>
        </w:rPr>
        <w:t>LESPETS Pierre</w:t>
      </w:r>
      <w:r w:rsidRPr="002B5F67">
        <w:rPr>
          <w:rFonts w:ascii="Verdana" w:hAnsi="Verdana" w:cs="Tahoma"/>
          <w:sz w:val="18"/>
          <w:szCs w:val="18"/>
          <w:lang w:eastAsia="en-US"/>
        </w:rPr>
        <w:tab/>
      </w:r>
      <w:r w:rsidRPr="002B5F67">
        <w:rPr>
          <w:rFonts w:ascii="Verdana" w:hAnsi="Verdana" w:cs="Tahoma"/>
          <w:sz w:val="18"/>
          <w:szCs w:val="18"/>
          <w:lang w:eastAsia="en-US"/>
        </w:rPr>
        <w:tab/>
      </w:r>
      <w:r w:rsidRPr="002B5F67">
        <w:rPr>
          <w:rFonts w:ascii="Verdana" w:hAnsi="Verdana" w:cs="Tahoma"/>
          <w:sz w:val="18"/>
          <w:szCs w:val="18"/>
          <w:lang w:eastAsia="en-US"/>
        </w:rPr>
        <w:tab/>
        <w:t>Président de la CLE</w:t>
      </w:r>
    </w:p>
    <w:p w14:paraId="6614C3EA" w14:textId="77777777" w:rsidR="00A1042D" w:rsidRPr="002B5F67" w:rsidRDefault="00A1042D" w:rsidP="00373087">
      <w:pPr>
        <w:spacing w:line="259" w:lineRule="auto"/>
        <w:jc w:val="both"/>
        <w:rPr>
          <w:rFonts w:ascii="Verdana" w:hAnsi="Verdana" w:cs="Tahoma"/>
          <w:sz w:val="18"/>
          <w:szCs w:val="18"/>
          <w:lang w:eastAsia="en-US"/>
        </w:rPr>
      </w:pPr>
      <w:r w:rsidRPr="002B5F67">
        <w:rPr>
          <w:rFonts w:ascii="Verdana" w:hAnsi="Verdana" w:cs="Tahoma"/>
          <w:sz w:val="18"/>
          <w:szCs w:val="18"/>
          <w:lang w:eastAsia="en-US"/>
        </w:rPr>
        <w:t>SIVADE Eve</w:t>
      </w:r>
      <w:r w:rsidRPr="002B5F67">
        <w:rPr>
          <w:rFonts w:ascii="Verdana" w:hAnsi="Verdana" w:cs="Tahoma"/>
          <w:sz w:val="18"/>
          <w:szCs w:val="18"/>
          <w:lang w:eastAsia="en-US"/>
        </w:rPr>
        <w:tab/>
      </w:r>
      <w:r w:rsidRPr="002B5F67">
        <w:rPr>
          <w:rFonts w:ascii="Verdana" w:hAnsi="Verdana" w:cs="Tahoma"/>
          <w:sz w:val="18"/>
          <w:szCs w:val="18"/>
          <w:lang w:eastAsia="en-US"/>
        </w:rPr>
        <w:tab/>
      </w:r>
      <w:r w:rsidRPr="002B5F67">
        <w:rPr>
          <w:rFonts w:ascii="Verdana" w:hAnsi="Verdana" w:cs="Tahoma"/>
          <w:sz w:val="18"/>
          <w:szCs w:val="18"/>
          <w:lang w:eastAsia="en-US"/>
        </w:rPr>
        <w:tab/>
        <w:t>Agence de l’eau</w:t>
      </w:r>
    </w:p>
    <w:p w14:paraId="45ACC5D1" w14:textId="77777777" w:rsidR="00A1042D" w:rsidRPr="002B5F67" w:rsidRDefault="00A1042D" w:rsidP="003C2179">
      <w:pPr>
        <w:spacing w:line="259" w:lineRule="auto"/>
        <w:jc w:val="both"/>
        <w:rPr>
          <w:rFonts w:ascii="Verdana" w:hAnsi="Verdana" w:cs="Tahoma"/>
          <w:sz w:val="18"/>
          <w:szCs w:val="18"/>
          <w:lang w:eastAsia="en-US"/>
        </w:rPr>
      </w:pPr>
      <w:r w:rsidRPr="002B5F67">
        <w:rPr>
          <w:rFonts w:ascii="Verdana" w:hAnsi="Verdana" w:cs="Tahoma"/>
          <w:sz w:val="18"/>
          <w:szCs w:val="18"/>
          <w:lang w:eastAsia="en-US"/>
        </w:rPr>
        <w:t>VEILLET Jean Marc</w:t>
      </w:r>
      <w:r w:rsidRPr="002B5F67">
        <w:rPr>
          <w:rFonts w:ascii="Verdana" w:hAnsi="Verdana" w:cs="Tahoma"/>
          <w:sz w:val="18"/>
          <w:szCs w:val="18"/>
          <w:lang w:eastAsia="en-US"/>
        </w:rPr>
        <w:tab/>
      </w:r>
      <w:r w:rsidRPr="002B5F67">
        <w:rPr>
          <w:rFonts w:ascii="Verdana" w:hAnsi="Verdana" w:cs="Tahoma"/>
          <w:sz w:val="18"/>
          <w:szCs w:val="18"/>
          <w:lang w:eastAsia="en-US"/>
        </w:rPr>
        <w:tab/>
        <w:t>ASL Vallée de Boulc</w:t>
      </w:r>
    </w:p>
    <w:p w14:paraId="2DB12D7E" w14:textId="77777777" w:rsidR="00A1042D" w:rsidRDefault="00A1042D" w:rsidP="003C2179">
      <w:pPr>
        <w:spacing w:line="259" w:lineRule="auto"/>
        <w:jc w:val="both"/>
        <w:rPr>
          <w:rFonts w:ascii="Verdana" w:hAnsi="Verdana" w:cs="Tahoma"/>
          <w:sz w:val="18"/>
          <w:szCs w:val="18"/>
          <w:lang w:eastAsia="en-US"/>
        </w:rPr>
      </w:pPr>
    </w:p>
    <w:p w14:paraId="16BC1BC1" w14:textId="77777777" w:rsidR="000B4741" w:rsidRPr="00796A83" w:rsidRDefault="000B4741" w:rsidP="003C2179">
      <w:pPr>
        <w:spacing w:line="259" w:lineRule="auto"/>
        <w:jc w:val="both"/>
        <w:rPr>
          <w:rFonts w:ascii="Verdana" w:hAnsi="Verdana" w:cs="Tahoma"/>
          <w:sz w:val="18"/>
          <w:szCs w:val="18"/>
          <w:lang w:eastAsia="en-US"/>
        </w:rPr>
      </w:pPr>
    </w:p>
    <w:p w14:paraId="19428A5A" w14:textId="77777777" w:rsidR="000B4741" w:rsidRPr="00796A83" w:rsidRDefault="000B4741" w:rsidP="003C2179">
      <w:pPr>
        <w:spacing w:line="259" w:lineRule="auto"/>
        <w:jc w:val="both"/>
        <w:rPr>
          <w:rFonts w:ascii="Verdana" w:hAnsi="Verdana" w:cs="Tahoma"/>
          <w:sz w:val="18"/>
          <w:szCs w:val="18"/>
          <w:lang w:eastAsia="en-US"/>
        </w:rPr>
      </w:pPr>
    </w:p>
    <w:p w14:paraId="48FDD1C2" w14:textId="77777777" w:rsidR="000B4741" w:rsidRDefault="000B4741" w:rsidP="003C2179">
      <w:pPr>
        <w:spacing w:line="259" w:lineRule="auto"/>
        <w:jc w:val="both"/>
        <w:rPr>
          <w:rFonts w:ascii="Verdana" w:hAnsi="Verdana" w:cs="Tahoma"/>
          <w:sz w:val="18"/>
          <w:szCs w:val="18"/>
          <w:lang w:eastAsia="en-US"/>
        </w:rPr>
      </w:pPr>
    </w:p>
    <w:p w14:paraId="360D15B5" w14:textId="77777777" w:rsidR="00325EBB" w:rsidRPr="00796A83" w:rsidRDefault="00325EBB" w:rsidP="003C2179">
      <w:pPr>
        <w:spacing w:line="259" w:lineRule="auto"/>
        <w:jc w:val="both"/>
        <w:rPr>
          <w:rFonts w:ascii="Verdana" w:hAnsi="Verdana" w:cs="Tahoma"/>
          <w:sz w:val="18"/>
          <w:szCs w:val="18"/>
          <w:lang w:eastAsia="en-US"/>
        </w:rPr>
      </w:pPr>
    </w:p>
    <w:p w14:paraId="5007DC78" w14:textId="77777777" w:rsidR="003E4CEB" w:rsidRPr="00796A83" w:rsidRDefault="003E4CEB" w:rsidP="003C2179">
      <w:pPr>
        <w:spacing w:line="259" w:lineRule="auto"/>
        <w:jc w:val="both"/>
        <w:rPr>
          <w:rFonts w:ascii="Verdana" w:hAnsi="Verdana" w:cs="Tahoma"/>
          <w:sz w:val="18"/>
          <w:szCs w:val="18"/>
          <w:lang w:eastAsia="en-US"/>
        </w:rPr>
      </w:pPr>
    </w:p>
    <w:p w14:paraId="315B8CF2" w14:textId="77777777" w:rsidR="00515C45" w:rsidRPr="00796A83" w:rsidRDefault="00515C45" w:rsidP="003C2179">
      <w:pPr>
        <w:spacing w:line="259" w:lineRule="auto"/>
        <w:jc w:val="both"/>
        <w:rPr>
          <w:rFonts w:ascii="Verdana" w:hAnsi="Verdana" w:cs="Tahoma"/>
          <w:sz w:val="18"/>
          <w:szCs w:val="18"/>
          <w:lang w:eastAsia="en-US"/>
        </w:rPr>
      </w:pPr>
    </w:p>
    <w:p w14:paraId="439F9418" w14:textId="77777777" w:rsidR="0025082E" w:rsidRDefault="0025082E" w:rsidP="00EF52D0">
      <w:pPr>
        <w:spacing w:after="160" w:line="259" w:lineRule="auto"/>
        <w:jc w:val="both"/>
        <w:rPr>
          <w:rFonts w:ascii="Verdana" w:hAnsi="Verdana" w:cs="Tahoma"/>
          <w:sz w:val="18"/>
          <w:szCs w:val="18"/>
        </w:rPr>
      </w:pPr>
      <w:r>
        <w:rPr>
          <w:rFonts w:ascii="Verdana" w:hAnsi="Verdana" w:cs="Tahoma"/>
          <w:sz w:val="18"/>
          <w:szCs w:val="18"/>
        </w:rPr>
        <w:br w:type="page"/>
      </w:r>
    </w:p>
    <w:p w14:paraId="5C0124E0" w14:textId="460848D1" w:rsidR="00F04EA8" w:rsidRDefault="00F04EA8" w:rsidP="003C2179">
      <w:pPr>
        <w:jc w:val="both"/>
        <w:rPr>
          <w:rFonts w:ascii="Verdana" w:hAnsi="Verdana" w:cs="Tahoma"/>
          <w:b/>
          <w:sz w:val="20"/>
          <w:szCs w:val="20"/>
        </w:rPr>
      </w:pPr>
      <w:r w:rsidRPr="00051CE8">
        <w:rPr>
          <w:rFonts w:ascii="Verdana" w:hAnsi="Verdana" w:cs="Tahoma"/>
          <w:b/>
          <w:sz w:val="20"/>
          <w:szCs w:val="20"/>
        </w:rPr>
        <w:lastRenderedPageBreak/>
        <w:t>Ordre du jour</w:t>
      </w:r>
      <w:r w:rsidR="00016BED">
        <w:rPr>
          <w:rFonts w:ascii="Verdana" w:hAnsi="Verdana" w:cs="Tahoma"/>
          <w:b/>
          <w:sz w:val="20"/>
          <w:szCs w:val="20"/>
        </w:rPr>
        <w:t> :</w:t>
      </w:r>
    </w:p>
    <w:p w14:paraId="32F07C25" w14:textId="77777777" w:rsidR="00016BED" w:rsidRDefault="00016BED" w:rsidP="003C2179">
      <w:pPr>
        <w:jc w:val="both"/>
        <w:rPr>
          <w:rFonts w:ascii="Verdana" w:hAnsi="Verdana" w:cs="Tahoma"/>
          <w:b/>
          <w:sz w:val="20"/>
          <w:szCs w:val="20"/>
        </w:rPr>
      </w:pPr>
    </w:p>
    <w:p w14:paraId="7BFF2010" w14:textId="60259A75" w:rsidR="005904C5" w:rsidRPr="002B5F67" w:rsidRDefault="00EE0EDD" w:rsidP="005904C5">
      <w:pPr>
        <w:pStyle w:val="ox-bf6f80f180-msonormal"/>
        <w:numPr>
          <w:ilvl w:val="0"/>
          <w:numId w:val="6"/>
        </w:numPr>
        <w:rPr>
          <w:rFonts w:eastAsia="Times New Roman"/>
        </w:rPr>
      </w:pPr>
      <w:r w:rsidRPr="002B5F67">
        <w:rPr>
          <w:rFonts w:eastAsia="Times New Roman"/>
        </w:rPr>
        <w:t xml:space="preserve">Validation du compte rendu du bureau du 10 septembre et de celui du 9 juillet dernier </w:t>
      </w:r>
    </w:p>
    <w:p w14:paraId="0877E5D5" w14:textId="3F7E76E0" w:rsidR="00EE0EDD" w:rsidRPr="002B5F67" w:rsidRDefault="00EE0EDD" w:rsidP="00EE0EDD">
      <w:pPr>
        <w:pStyle w:val="ox-bf6f80f180-msonormal"/>
        <w:numPr>
          <w:ilvl w:val="0"/>
          <w:numId w:val="6"/>
        </w:numPr>
        <w:rPr>
          <w:rFonts w:eastAsia="Times New Roman"/>
        </w:rPr>
      </w:pPr>
      <w:r w:rsidRPr="002B5F67">
        <w:rPr>
          <w:rFonts w:eastAsia="Times New Roman"/>
        </w:rPr>
        <w:t xml:space="preserve">Projet de forage sur la commune de Le </w:t>
      </w:r>
      <w:proofErr w:type="spellStart"/>
      <w:r w:rsidRPr="002B5F67">
        <w:rPr>
          <w:rFonts w:eastAsia="Times New Roman"/>
        </w:rPr>
        <w:t>Pouzin</w:t>
      </w:r>
      <w:proofErr w:type="spellEnd"/>
      <w:r w:rsidRPr="002B5F67">
        <w:rPr>
          <w:rFonts w:eastAsia="Times New Roman"/>
        </w:rPr>
        <w:t> : partage d’informations </w:t>
      </w:r>
    </w:p>
    <w:p w14:paraId="7AB8CCC8" w14:textId="71A34C5C" w:rsidR="00EE0EDD" w:rsidRPr="002B5F67" w:rsidRDefault="00EE0EDD" w:rsidP="00A1042D">
      <w:pPr>
        <w:pStyle w:val="ox-bf6f80f180-msonormal"/>
        <w:numPr>
          <w:ilvl w:val="0"/>
          <w:numId w:val="6"/>
        </w:numPr>
        <w:rPr>
          <w:rFonts w:eastAsia="Times New Roman"/>
        </w:rPr>
      </w:pPr>
      <w:r w:rsidRPr="002B5F67">
        <w:rPr>
          <w:rFonts w:eastAsia="Times New Roman"/>
        </w:rPr>
        <w:t>Projet SCOT vallée aval Drôme : retour sur l’examen du rapport de la commission d’enquête </w:t>
      </w:r>
    </w:p>
    <w:p w14:paraId="1E94FB89" w14:textId="77777777" w:rsidR="00EE0EDD" w:rsidRPr="002B5F67" w:rsidRDefault="00EE0EDD" w:rsidP="00A1042D">
      <w:pPr>
        <w:pStyle w:val="ox-bf6f80f180-msonormal"/>
        <w:numPr>
          <w:ilvl w:val="0"/>
          <w:numId w:val="6"/>
        </w:numPr>
        <w:rPr>
          <w:rFonts w:eastAsia="Times New Roman"/>
        </w:rPr>
      </w:pPr>
      <w:r w:rsidRPr="002B5F67">
        <w:rPr>
          <w:rFonts w:eastAsia="Times New Roman"/>
        </w:rPr>
        <w:t>Actualités et questions diverses</w:t>
      </w:r>
    </w:p>
    <w:p w14:paraId="3CD74F2A" w14:textId="54827961" w:rsidR="00B34373" w:rsidRDefault="00B34373" w:rsidP="003C2179">
      <w:pPr>
        <w:pStyle w:val="xmsonormal"/>
        <w:pBdr>
          <w:bottom w:val="single" w:sz="4" w:space="1" w:color="auto"/>
        </w:pBdr>
        <w:jc w:val="both"/>
        <w:rPr>
          <w:rFonts w:ascii="Verdana" w:hAnsi="Verdana"/>
          <w:b/>
          <w:sz w:val="18"/>
          <w:szCs w:val="18"/>
        </w:rPr>
      </w:pPr>
    </w:p>
    <w:p w14:paraId="2C776A70" w14:textId="7C3B0940" w:rsidR="00EE0EDD" w:rsidRDefault="00EE0EDD" w:rsidP="003C2179">
      <w:pPr>
        <w:pStyle w:val="xmsonormal"/>
        <w:pBdr>
          <w:bottom w:val="single" w:sz="4" w:space="1" w:color="auto"/>
        </w:pBdr>
        <w:jc w:val="both"/>
        <w:rPr>
          <w:rFonts w:ascii="Verdana" w:hAnsi="Verdana"/>
          <w:b/>
          <w:sz w:val="18"/>
          <w:szCs w:val="18"/>
        </w:rPr>
      </w:pPr>
    </w:p>
    <w:p w14:paraId="7FDECFC9" w14:textId="77777777" w:rsidR="00EE0EDD" w:rsidRDefault="00EE0EDD" w:rsidP="003C2179">
      <w:pPr>
        <w:pStyle w:val="xmsonormal"/>
        <w:pBdr>
          <w:bottom w:val="single" w:sz="4" w:space="1" w:color="auto"/>
        </w:pBdr>
        <w:jc w:val="both"/>
        <w:rPr>
          <w:rFonts w:ascii="Verdana" w:hAnsi="Verdana"/>
          <w:b/>
          <w:sz w:val="18"/>
          <w:szCs w:val="18"/>
        </w:rPr>
      </w:pPr>
    </w:p>
    <w:p w14:paraId="724DBAFC" w14:textId="2B0B5AEC" w:rsidR="00B34373" w:rsidRDefault="00B34373" w:rsidP="003C2179">
      <w:pPr>
        <w:pStyle w:val="xmsonormal"/>
        <w:jc w:val="both"/>
        <w:rPr>
          <w:rFonts w:ascii="Verdana" w:hAnsi="Verdana"/>
          <w:b/>
          <w:sz w:val="18"/>
          <w:szCs w:val="18"/>
        </w:rPr>
      </w:pPr>
    </w:p>
    <w:p w14:paraId="2B8E38AF" w14:textId="0A214C8C" w:rsidR="00E66C98" w:rsidRPr="00E66C98" w:rsidRDefault="00E66C98" w:rsidP="003C2179">
      <w:pPr>
        <w:spacing w:before="240" w:after="240"/>
        <w:ind w:right="244"/>
        <w:jc w:val="both"/>
        <w:rPr>
          <w:rFonts w:ascii="Verdana" w:hAnsi="Verdana"/>
          <w:b/>
          <w:sz w:val="20"/>
          <w:szCs w:val="20"/>
        </w:rPr>
      </w:pPr>
      <w:r w:rsidRPr="00E66C98">
        <w:rPr>
          <w:rFonts w:ascii="Verdana" w:hAnsi="Verdana"/>
          <w:b/>
          <w:sz w:val="20"/>
          <w:szCs w:val="20"/>
        </w:rPr>
        <w:t>Accueil</w:t>
      </w:r>
    </w:p>
    <w:p w14:paraId="0EDB5B4E" w14:textId="404B50C1" w:rsidR="00E66C98" w:rsidRDefault="005904C5" w:rsidP="003C2179">
      <w:pPr>
        <w:jc w:val="both"/>
        <w:rPr>
          <w:rFonts w:ascii="Calibri" w:hAnsi="Calibri" w:cs="Calibri"/>
          <w:sz w:val="22"/>
          <w:szCs w:val="22"/>
        </w:rPr>
      </w:pPr>
      <w:r>
        <w:rPr>
          <w:rFonts w:ascii="Calibri" w:hAnsi="Calibri" w:cs="Calibri"/>
          <w:sz w:val="22"/>
          <w:szCs w:val="22"/>
        </w:rPr>
        <w:t xml:space="preserve">P. BAUDIN introduit la séance en présentant les membres excusés dont P. LESPETS et G. CROZIER. </w:t>
      </w:r>
    </w:p>
    <w:p w14:paraId="2465D68E" w14:textId="77777777" w:rsidR="005904C5" w:rsidRDefault="005904C5" w:rsidP="003C2179">
      <w:pPr>
        <w:jc w:val="both"/>
        <w:rPr>
          <w:b/>
        </w:rPr>
      </w:pPr>
    </w:p>
    <w:p w14:paraId="0CAFDDB6" w14:textId="77777777" w:rsidR="005904C5" w:rsidRDefault="005904C5" w:rsidP="005904C5">
      <w:pPr>
        <w:numPr>
          <w:ilvl w:val="0"/>
          <w:numId w:val="1"/>
        </w:numPr>
        <w:spacing w:before="240" w:after="240"/>
        <w:ind w:left="714" w:right="244" w:hanging="357"/>
        <w:jc w:val="both"/>
        <w:rPr>
          <w:rFonts w:ascii="Verdana" w:hAnsi="Verdana"/>
          <w:b/>
          <w:sz w:val="20"/>
          <w:szCs w:val="20"/>
        </w:rPr>
      </w:pPr>
      <w:r w:rsidRPr="00E66C98">
        <w:rPr>
          <w:rFonts w:ascii="Verdana" w:hAnsi="Verdana"/>
          <w:b/>
          <w:sz w:val="20"/>
          <w:szCs w:val="20"/>
        </w:rPr>
        <w:t>Validation du compte-rendu du</w:t>
      </w:r>
      <w:r w:rsidRPr="00B34373">
        <w:rPr>
          <w:rFonts w:ascii="Verdana" w:hAnsi="Verdana"/>
          <w:b/>
          <w:sz w:val="20"/>
          <w:szCs w:val="20"/>
        </w:rPr>
        <w:t xml:space="preserve"> bureau CLE </w:t>
      </w:r>
      <w:r>
        <w:rPr>
          <w:rFonts w:ascii="Verdana" w:hAnsi="Verdana"/>
          <w:b/>
          <w:sz w:val="20"/>
          <w:szCs w:val="20"/>
        </w:rPr>
        <w:t>du 9 juillet 2024</w:t>
      </w:r>
    </w:p>
    <w:p w14:paraId="3B094270" w14:textId="0E401015" w:rsidR="00A1042D" w:rsidRPr="005904C5" w:rsidRDefault="005904C5" w:rsidP="005904C5">
      <w:pPr>
        <w:jc w:val="both"/>
        <w:rPr>
          <w:rFonts w:ascii="Calibri" w:hAnsi="Calibri" w:cs="Calibri"/>
          <w:sz w:val="22"/>
          <w:szCs w:val="22"/>
        </w:rPr>
      </w:pPr>
      <w:r w:rsidRPr="005904C5">
        <w:rPr>
          <w:rFonts w:ascii="Calibri" w:hAnsi="Calibri" w:cs="Calibri"/>
          <w:sz w:val="22"/>
          <w:szCs w:val="22"/>
        </w:rPr>
        <w:t>P. BAUDIN fait lecture des propositions de modifications.</w:t>
      </w:r>
    </w:p>
    <w:p w14:paraId="374B0A65" w14:textId="4AB5AF53" w:rsidR="005904C5" w:rsidRPr="00A1042D" w:rsidRDefault="005904C5" w:rsidP="005904C5">
      <w:pPr>
        <w:jc w:val="both"/>
        <w:rPr>
          <w:rFonts w:ascii="Calibri" w:hAnsi="Calibri" w:cs="Calibri"/>
          <w:b/>
          <w:i/>
          <w:sz w:val="22"/>
          <w:szCs w:val="22"/>
        </w:rPr>
      </w:pPr>
      <w:r w:rsidRPr="00A1042D">
        <w:rPr>
          <w:rFonts w:ascii="Calibri" w:hAnsi="Calibri" w:cs="Calibri"/>
          <w:b/>
          <w:i/>
          <w:sz w:val="22"/>
          <w:szCs w:val="22"/>
        </w:rPr>
        <w:t xml:space="preserve">Sans remarque de l’assemblée, le compte-rendu est validé à l’unanimité. </w:t>
      </w:r>
    </w:p>
    <w:p w14:paraId="2E71FDC7" w14:textId="6621809A" w:rsidR="005904C5" w:rsidRDefault="005904C5" w:rsidP="005904C5">
      <w:pPr>
        <w:spacing w:before="240" w:after="240"/>
        <w:ind w:right="244"/>
        <w:jc w:val="both"/>
        <w:rPr>
          <w:rFonts w:ascii="Verdana" w:hAnsi="Verdana"/>
          <w:b/>
          <w:sz w:val="20"/>
          <w:szCs w:val="20"/>
        </w:rPr>
      </w:pPr>
    </w:p>
    <w:p w14:paraId="51D93A5A" w14:textId="64EF25A9" w:rsidR="005904C5" w:rsidRDefault="005904C5" w:rsidP="005904C5">
      <w:pPr>
        <w:numPr>
          <w:ilvl w:val="0"/>
          <w:numId w:val="1"/>
        </w:numPr>
        <w:spacing w:before="240" w:after="240"/>
        <w:ind w:right="244"/>
        <w:jc w:val="both"/>
        <w:rPr>
          <w:rFonts w:ascii="Verdana" w:hAnsi="Verdana"/>
          <w:b/>
          <w:sz w:val="20"/>
          <w:szCs w:val="20"/>
        </w:rPr>
      </w:pPr>
      <w:r w:rsidRPr="00E66C98">
        <w:rPr>
          <w:rFonts w:ascii="Verdana" w:hAnsi="Verdana"/>
          <w:b/>
          <w:sz w:val="20"/>
          <w:szCs w:val="20"/>
        </w:rPr>
        <w:t>Validation du compte-rendu du</w:t>
      </w:r>
      <w:r w:rsidRPr="00B34373">
        <w:rPr>
          <w:rFonts w:ascii="Verdana" w:hAnsi="Verdana"/>
          <w:b/>
          <w:sz w:val="20"/>
          <w:szCs w:val="20"/>
        </w:rPr>
        <w:t xml:space="preserve"> bureau CLE </w:t>
      </w:r>
      <w:r>
        <w:rPr>
          <w:rFonts w:ascii="Verdana" w:hAnsi="Verdana"/>
          <w:b/>
          <w:sz w:val="20"/>
          <w:szCs w:val="20"/>
        </w:rPr>
        <w:t>du 10 septembre 2024</w:t>
      </w:r>
    </w:p>
    <w:p w14:paraId="4584AF9E" w14:textId="64D640D0" w:rsidR="005904C5" w:rsidRPr="005904C5" w:rsidRDefault="005904C5" w:rsidP="005904C5">
      <w:pPr>
        <w:jc w:val="both"/>
        <w:rPr>
          <w:rFonts w:ascii="Calibri" w:hAnsi="Calibri" w:cs="Calibri"/>
          <w:sz w:val="22"/>
          <w:szCs w:val="22"/>
        </w:rPr>
      </w:pPr>
      <w:r w:rsidRPr="005904C5">
        <w:rPr>
          <w:rFonts w:ascii="Calibri" w:hAnsi="Calibri" w:cs="Calibri"/>
          <w:sz w:val="22"/>
          <w:szCs w:val="22"/>
        </w:rPr>
        <w:t>P. BAUDIN présente la proposition de modification de F. TRON sur le compte-rendu.</w:t>
      </w:r>
    </w:p>
    <w:p w14:paraId="7A7E0AF9" w14:textId="3713D7BF" w:rsidR="005904C5" w:rsidRPr="00A1042D" w:rsidRDefault="005904C5" w:rsidP="005904C5">
      <w:pPr>
        <w:jc w:val="both"/>
        <w:rPr>
          <w:rFonts w:ascii="Calibri" w:hAnsi="Calibri" w:cs="Calibri"/>
          <w:b/>
          <w:i/>
          <w:sz w:val="22"/>
          <w:szCs w:val="22"/>
        </w:rPr>
      </w:pPr>
      <w:r w:rsidRPr="00A1042D">
        <w:rPr>
          <w:rFonts w:ascii="Calibri" w:hAnsi="Calibri" w:cs="Calibri"/>
          <w:b/>
          <w:i/>
          <w:sz w:val="22"/>
          <w:szCs w:val="22"/>
        </w:rPr>
        <w:t xml:space="preserve">Sans remarque de l’assemblée, le compte-rendu est validé à l’unanimité. </w:t>
      </w:r>
    </w:p>
    <w:p w14:paraId="43973122" w14:textId="1A44CE41" w:rsidR="005904C5" w:rsidRDefault="005904C5" w:rsidP="005904C5">
      <w:pPr>
        <w:jc w:val="both"/>
        <w:rPr>
          <w:rFonts w:ascii="Calibri" w:hAnsi="Calibri" w:cs="Calibri"/>
          <w:sz w:val="22"/>
          <w:szCs w:val="22"/>
        </w:rPr>
      </w:pPr>
    </w:p>
    <w:p w14:paraId="5CA9527A" w14:textId="1D129EA1" w:rsidR="005904C5" w:rsidRDefault="005904C5" w:rsidP="005904C5">
      <w:pPr>
        <w:jc w:val="both"/>
        <w:rPr>
          <w:rFonts w:ascii="Calibri" w:hAnsi="Calibri" w:cs="Calibri"/>
          <w:sz w:val="22"/>
          <w:szCs w:val="22"/>
        </w:rPr>
      </w:pPr>
      <w:r>
        <w:rPr>
          <w:rFonts w:ascii="Calibri" w:hAnsi="Calibri" w:cs="Calibri"/>
          <w:sz w:val="22"/>
          <w:szCs w:val="22"/>
        </w:rPr>
        <w:t xml:space="preserve">C. PROUST fait part de l’avancement </w:t>
      </w:r>
      <w:r w:rsidR="002B5F67">
        <w:rPr>
          <w:rFonts w:ascii="Calibri" w:hAnsi="Calibri" w:cs="Calibri"/>
          <w:sz w:val="22"/>
          <w:szCs w:val="22"/>
        </w:rPr>
        <w:t>du travail</w:t>
      </w:r>
      <w:r>
        <w:rPr>
          <w:rFonts w:ascii="Calibri" w:hAnsi="Calibri" w:cs="Calibri"/>
          <w:sz w:val="22"/>
          <w:szCs w:val="22"/>
        </w:rPr>
        <w:t xml:space="preserve"> sur le renouvellement de la CLE</w:t>
      </w:r>
      <w:r w:rsidR="002B5F67">
        <w:rPr>
          <w:rFonts w:ascii="Calibri" w:hAnsi="Calibri" w:cs="Calibri"/>
          <w:sz w:val="22"/>
          <w:szCs w:val="22"/>
        </w:rPr>
        <w:t>, établi en accord avec les services de l’Etat</w:t>
      </w:r>
      <w:r>
        <w:rPr>
          <w:rFonts w:ascii="Calibri" w:hAnsi="Calibri" w:cs="Calibri"/>
          <w:sz w:val="22"/>
          <w:szCs w:val="22"/>
        </w:rPr>
        <w:t xml:space="preserve">. Il </w:t>
      </w:r>
      <w:r w:rsidR="002B5F67">
        <w:rPr>
          <w:rFonts w:ascii="Calibri" w:hAnsi="Calibri" w:cs="Calibri"/>
          <w:sz w:val="22"/>
          <w:szCs w:val="22"/>
        </w:rPr>
        <w:t>rappelle l’envoi de courriels demandant le positionnement</w:t>
      </w:r>
      <w:r>
        <w:rPr>
          <w:rFonts w:ascii="Calibri" w:hAnsi="Calibri" w:cs="Calibri"/>
          <w:sz w:val="22"/>
          <w:szCs w:val="22"/>
        </w:rPr>
        <w:t xml:space="preserve"> des membres en place et </w:t>
      </w:r>
      <w:r w:rsidR="002B5F67">
        <w:rPr>
          <w:rFonts w:ascii="Calibri" w:hAnsi="Calibri" w:cs="Calibri"/>
          <w:sz w:val="22"/>
          <w:szCs w:val="22"/>
        </w:rPr>
        <w:t xml:space="preserve">insiste sur </w:t>
      </w:r>
      <w:r>
        <w:rPr>
          <w:rFonts w:ascii="Calibri" w:hAnsi="Calibri" w:cs="Calibri"/>
          <w:sz w:val="22"/>
          <w:szCs w:val="22"/>
        </w:rPr>
        <w:t xml:space="preserve">le besoin </w:t>
      </w:r>
      <w:r w:rsidR="002B5F67">
        <w:rPr>
          <w:rFonts w:ascii="Calibri" w:hAnsi="Calibri" w:cs="Calibri"/>
          <w:sz w:val="22"/>
          <w:szCs w:val="22"/>
        </w:rPr>
        <w:t>impératif d’un retour de chacun dans les délais fixés, afin de pouvoir tenir notre réunion de CLE plénière à la date du 10 décembre</w:t>
      </w:r>
      <w:r>
        <w:rPr>
          <w:rFonts w:ascii="Calibri" w:hAnsi="Calibri" w:cs="Calibri"/>
          <w:sz w:val="22"/>
          <w:szCs w:val="22"/>
        </w:rPr>
        <w:t xml:space="preserve">. </w:t>
      </w:r>
    </w:p>
    <w:p w14:paraId="0CEAA88C" w14:textId="07AEF122" w:rsidR="005904C5" w:rsidRDefault="005904C5" w:rsidP="005904C5">
      <w:pPr>
        <w:jc w:val="both"/>
        <w:rPr>
          <w:rFonts w:ascii="Calibri" w:hAnsi="Calibri" w:cs="Calibri"/>
          <w:sz w:val="22"/>
          <w:szCs w:val="22"/>
        </w:rPr>
      </w:pPr>
    </w:p>
    <w:p w14:paraId="5D654E90" w14:textId="7A1C17BF" w:rsidR="005904C5" w:rsidRDefault="005904C5" w:rsidP="005904C5">
      <w:pPr>
        <w:jc w:val="both"/>
        <w:rPr>
          <w:rFonts w:ascii="Calibri" w:hAnsi="Calibri" w:cs="Calibri"/>
          <w:sz w:val="22"/>
          <w:szCs w:val="22"/>
        </w:rPr>
      </w:pPr>
      <w:r>
        <w:rPr>
          <w:rFonts w:ascii="Calibri" w:hAnsi="Calibri" w:cs="Calibri"/>
          <w:sz w:val="22"/>
          <w:szCs w:val="22"/>
        </w:rPr>
        <w:t xml:space="preserve">C. PROUST revient sur la concertation prévue pour l’écriture du SAGE/PTGE en précisant les raisons de limiter la participation des partenaires de la CLE pour des raisons fonctionnelles. Il rappelle que des </w:t>
      </w:r>
      <w:r w:rsidR="00AB520D">
        <w:rPr>
          <w:rFonts w:ascii="Calibri" w:hAnsi="Calibri" w:cs="Calibri"/>
          <w:sz w:val="22"/>
          <w:szCs w:val="22"/>
        </w:rPr>
        <w:t>modalités d’</w:t>
      </w:r>
      <w:r>
        <w:rPr>
          <w:rFonts w:ascii="Calibri" w:hAnsi="Calibri" w:cs="Calibri"/>
          <w:sz w:val="22"/>
          <w:szCs w:val="22"/>
        </w:rPr>
        <w:t xml:space="preserve">inscriptions en ligne aux commissions thématiques </w:t>
      </w:r>
      <w:r w:rsidR="00AB520D">
        <w:rPr>
          <w:rFonts w:ascii="Calibri" w:hAnsi="Calibri" w:cs="Calibri"/>
          <w:sz w:val="22"/>
          <w:szCs w:val="22"/>
        </w:rPr>
        <w:t>ont été fixées</w:t>
      </w:r>
      <w:r>
        <w:rPr>
          <w:rFonts w:ascii="Calibri" w:hAnsi="Calibri" w:cs="Calibri"/>
          <w:sz w:val="22"/>
          <w:szCs w:val="22"/>
        </w:rPr>
        <w:t xml:space="preserve"> et nécessite</w:t>
      </w:r>
      <w:r w:rsidR="00AB520D">
        <w:rPr>
          <w:rFonts w:ascii="Calibri" w:hAnsi="Calibri" w:cs="Calibri"/>
          <w:sz w:val="22"/>
          <w:szCs w:val="22"/>
        </w:rPr>
        <w:t>nt</w:t>
      </w:r>
      <w:r>
        <w:rPr>
          <w:rFonts w:ascii="Calibri" w:hAnsi="Calibri" w:cs="Calibri"/>
          <w:sz w:val="22"/>
          <w:szCs w:val="22"/>
        </w:rPr>
        <w:t xml:space="preserve"> </w:t>
      </w:r>
      <w:r w:rsidR="00AB520D">
        <w:rPr>
          <w:rFonts w:ascii="Calibri" w:hAnsi="Calibri" w:cs="Calibri"/>
          <w:sz w:val="22"/>
          <w:szCs w:val="22"/>
        </w:rPr>
        <w:t>d’être respectées par tous afin d’assurer au mieux l’équilibre des représentations et le nombre maximum</w:t>
      </w:r>
      <w:r w:rsidR="007D5F03">
        <w:rPr>
          <w:rFonts w:ascii="Calibri" w:hAnsi="Calibri" w:cs="Calibri"/>
          <w:sz w:val="22"/>
          <w:szCs w:val="22"/>
        </w:rPr>
        <w:t>.</w:t>
      </w:r>
    </w:p>
    <w:p w14:paraId="4095B3DA" w14:textId="4A219780" w:rsidR="005904C5" w:rsidRDefault="005904C5" w:rsidP="005904C5">
      <w:pPr>
        <w:jc w:val="both"/>
        <w:rPr>
          <w:rFonts w:ascii="Calibri" w:hAnsi="Calibri" w:cs="Calibri"/>
          <w:sz w:val="22"/>
          <w:szCs w:val="22"/>
        </w:rPr>
      </w:pPr>
    </w:p>
    <w:p w14:paraId="05BDD329" w14:textId="7DFD6B1B" w:rsidR="005904C5" w:rsidRDefault="005904C5" w:rsidP="005904C5">
      <w:pPr>
        <w:jc w:val="both"/>
        <w:rPr>
          <w:rFonts w:ascii="Calibri" w:hAnsi="Calibri" w:cs="Calibri"/>
          <w:sz w:val="22"/>
          <w:szCs w:val="22"/>
        </w:rPr>
      </w:pPr>
      <w:r>
        <w:rPr>
          <w:rFonts w:ascii="Calibri" w:hAnsi="Calibri" w:cs="Calibri"/>
          <w:sz w:val="22"/>
          <w:szCs w:val="22"/>
        </w:rPr>
        <w:t xml:space="preserve">F. TRON partage une alerte sur le changement de calibrage des réunions avec des acteurs de territoire qui se sentent exclus du dispositif malgré un investissement important dans les phases précédentes. </w:t>
      </w:r>
    </w:p>
    <w:p w14:paraId="2EEEA43F" w14:textId="7A173FE6" w:rsidR="005904C5" w:rsidRDefault="005904C5" w:rsidP="005904C5">
      <w:pPr>
        <w:jc w:val="both"/>
        <w:rPr>
          <w:rFonts w:ascii="Calibri" w:hAnsi="Calibri" w:cs="Calibri"/>
          <w:sz w:val="22"/>
          <w:szCs w:val="22"/>
        </w:rPr>
      </w:pPr>
    </w:p>
    <w:p w14:paraId="68FB4F71" w14:textId="392F0D0A" w:rsidR="005904C5" w:rsidRDefault="005904C5" w:rsidP="005904C5">
      <w:pPr>
        <w:jc w:val="both"/>
        <w:rPr>
          <w:rFonts w:ascii="Calibri" w:hAnsi="Calibri" w:cs="Calibri"/>
          <w:sz w:val="22"/>
          <w:szCs w:val="22"/>
        </w:rPr>
      </w:pPr>
      <w:r>
        <w:rPr>
          <w:rFonts w:ascii="Calibri" w:hAnsi="Calibri" w:cs="Calibri"/>
          <w:sz w:val="22"/>
          <w:szCs w:val="22"/>
        </w:rPr>
        <w:t>C. PETITJEAN</w:t>
      </w:r>
      <w:r w:rsidR="008D6199">
        <w:rPr>
          <w:rFonts w:ascii="Calibri" w:hAnsi="Calibri" w:cs="Calibri"/>
          <w:sz w:val="22"/>
          <w:szCs w:val="22"/>
        </w:rPr>
        <w:t xml:space="preserve"> </w:t>
      </w:r>
      <w:r w:rsidR="007D5F03">
        <w:rPr>
          <w:rFonts w:ascii="Calibri" w:hAnsi="Calibri" w:cs="Calibri"/>
          <w:sz w:val="22"/>
          <w:szCs w:val="22"/>
        </w:rPr>
        <w:t>indique en effet avoir reçu 2 mails</w:t>
      </w:r>
      <w:r w:rsidR="00E4756D">
        <w:rPr>
          <w:rFonts w:ascii="Calibri" w:hAnsi="Calibri" w:cs="Calibri"/>
          <w:sz w:val="22"/>
          <w:szCs w:val="22"/>
        </w:rPr>
        <w:t xml:space="preserve"> </w:t>
      </w:r>
      <w:r w:rsidR="007D5F03">
        <w:rPr>
          <w:rFonts w:ascii="Calibri" w:hAnsi="Calibri" w:cs="Calibri"/>
          <w:sz w:val="22"/>
          <w:szCs w:val="22"/>
        </w:rPr>
        <w:t>d’</w:t>
      </w:r>
      <w:r w:rsidR="00E4756D">
        <w:rPr>
          <w:rFonts w:ascii="Calibri" w:hAnsi="Calibri" w:cs="Calibri"/>
          <w:sz w:val="22"/>
          <w:szCs w:val="22"/>
        </w:rPr>
        <w:t xml:space="preserve">acteurs </w:t>
      </w:r>
      <w:r w:rsidR="007D5F03">
        <w:rPr>
          <w:rFonts w:ascii="Calibri" w:hAnsi="Calibri" w:cs="Calibri"/>
          <w:sz w:val="22"/>
          <w:szCs w:val="22"/>
        </w:rPr>
        <w:t>historiquement mobilisés et demandant</w:t>
      </w:r>
      <w:r w:rsidR="00E4756D">
        <w:rPr>
          <w:rFonts w:ascii="Calibri" w:hAnsi="Calibri" w:cs="Calibri"/>
          <w:sz w:val="22"/>
          <w:szCs w:val="22"/>
        </w:rPr>
        <w:t xml:space="preserve"> de mieux expliquer. </w:t>
      </w:r>
    </w:p>
    <w:p w14:paraId="382C5EA0" w14:textId="19370189" w:rsidR="005904C5" w:rsidRDefault="005904C5" w:rsidP="005904C5">
      <w:pPr>
        <w:jc w:val="both"/>
        <w:rPr>
          <w:rFonts w:ascii="Calibri" w:hAnsi="Calibri" w:cs="Calibri"/>
          <w:sz w:val="22"/>
          <w:szCs w:val="22"/>
        </w:rPr>
      </w:pPr>
    </w:p>
    <w:p w14:paraId="6E429D57" w14:textId="362CBA39" w:rsidR="005904C5" w:rsidRDefault="005904C5" w:rsidP="005904C5">
      <w:pPr>
        <w:jc w:val="both"/>
        <w:rPr>
          <w:rFonts w:ascii="Calibri" w:hAnsi="Calibri" w:cs="Calibri"/>
          <w:sz w:val="22"/>
          <w:szCs w:val="22"/>
        </w:rPr>
      </w:pPr>
      <w:r>
        <w:rPr>
          <w:rFonts w:ascii="Calibri" w:hAnsi="Calibri" w:cs="Calibri"/>
          <w:sz w:val="22"/>
          <w:szCs w:val="22"/>
        </w:rPr>
        <w:t>D. ARNAUD propose d’expliquer en transparence rappelant que la jau</w:t>
      </w:r>
      <w:r w:rsidR="00B54342">
        <w:rPr>
          <w:rFonts w:ascii="Calibri" w:hAnsi="Calibri" w:cs="Calibri"/>
          <w:sz w:val="22"/>
          <w:szCs w:val="22"/>
        </w:rPr>
        <w:t>g</w:t>
      </w:r>
      <w:r>
        <w:rPr>
          <w:rFonts w:ascii="Calibri" w:hAnsi="Calibri" w:cs="Calibri"/>
          <w:sz w:val="22"/>
          <w:szCs w:val="22"/>
        </w:rPr>
        <w:t>e à 40 personnes est une</w:t>
      </w:r>
      <w:r w:rsidR="00B54342">
        <w:rPr>
          <w:rFonts w:ascii="Calibri" w:hAnsi="Calibri" w:cs="Calibri"/>
          <w:sz w:val="22"/>
          <w:szCs w:val="22"/>
        </w:rPr>
        <w:t xml:space="preserve"> </w:t>
      </w:r>
      <w:r>
        <w:rPr>
          <w:rFonts w:ascii="Calibri" w:hAnsi="Calibri" w:cs="Calibri"/>
          <w:sz w:val="22"/>
          <w:szCs w:val="22"/>
        </w:rPr>
        <w:t>jauge très élevée po</w:t>
      </w:r>
      <w:r w:rsidR="00B54342">
        <w:rPr>
          <w:rFonts w:ascii="Calibri" w:hAnsi="Calibri" w:cs="Calibri"/>
          <w:sz w:val="22"/>
          <w:szCs w:val="22"/>
        </w:rPr>
        <w:t>u</w:t>
      </w:r>
      <w:r>
        <w:rPr>
          <w:rFonts w:ascii="Calibri" w:hAnsi="Calibri" w:cs="Calibri"/>
          <w:sz w:val="22"/>
          <w:szCs w:val="22"/>
        </w:rPr>
        <w:t>r une écriture de SAGE/PTGE. Il appelle chacun à expliquer les r</w:t>
      </w:r>
      <w:r w:rsidR="00B54342">
        <w:rPr>
          <w:rFonts w:ascii="Calibri" w:hAnsi="Calibri" w:cs="Calibri"/>
          <w:sz w:val="22"/>
          <w:szCs w:val="22"/>
        </w:rPr>
        <w:t>ais</w:t>
      </w:r>
      <w:r>
        <w:rPr>
          <w:rFonts w:ascii="Calibri" w:hAnsi="Calibri" w:cs="Calibri"/>
          <w:sz w:val="22"/>
          <w:szCs w:val="22"/>
        </w:rPr>
        <w:t>ons.</w:t>
      </w:r>
    </w:p>
    <w:p w14:paraId="45F2DF4F" w14:textId="116DAB13" w:rsidR="005904C5" w:rsidRDefault="005904C5" w:rsidP="005904C5">
      <w:pPr>
        <w:jc w:val="both"/>
        <w:rPr>
          <w:rFonts w:ascii="Calibri" w:hAnsi="Calibri" w:cs="Calibri"/>
          <w:sz w:val="22"/>
          <w:szCs w:val="22"/>
        </w:rPr>
      </w:pPr>
    </w:p>
    <w:p w14:paraId="3748B56B" w14:textId="0F2DF7E4" w:rsidR="005904C5" w:rsidRDefault="005904C5" w:rsidP="005904C5">
      <w:pPr>
        <w:jc w:val="both"/>
        <w:rPr>
          <w:rFonts w:ascii="Calibri" w:hAnsi="Calibri" w:cs="Calibri"/>
          <w:sz w:val="22"/>
          <w:szCs w:val="22"/>
        </w:rPr>
      </w:pPr>
      <w:r>
        <w:rPr>
          <w:rFonts w:ascii="Calibri" w:hAnsi="Calibri" w:cs="Calibri"/>
          <w:sz w:val="22"/>
          <w:szCs w:val="22"/>
        </w:rPr>
        <w:t>R. MATHIEU rappelle que c’est hyper important. Se dit d’accord sur une jauge</w:t>
      </w:r>
      <w:r w:rsidR="00B54342">
        <w:rPr>
          <w:rFonts w:ascii="Calibri" w:hAnsi="Calibri" w:cs="Calibri"/>
          <w:sz w:val="22"/>
          <w:szCs w:val="22"/>
        </w:rPr>
        <w:t xml:space="preserve"> </w:t>
      </w:r>
      <w:r>
        <w:rPr>
          <w:rFonts w:ascii="Calibri" w:hAnsi="Calibri" w:cs="Calibri"/>
          <w:sz w:val="22"/>
          <w:szCs w:val="22"/>
        </w:rPr>
        <w:t xml:space="preserve">importante. </w:t>
      </w:r>
    </w:p>
    <w:p w14:paraId="2229C321" w14:textId="372F8D8C" w:rsidR="005904C5" w:rsidRDefault="005904C5" w:rsidP="005904C5">
      <w:pPr>
        <w:jc w:val="both"/>
        <w:rPr>
          <w:rFonts w:ascii="Calibri" w:hAnsi="Calibri" w:cs="Calibri"/>
          <w:sz w:val="22"/>
          <w:szCs w:val="22"/>
        </w:rPr>
      </w:pPr>
    </w:p>
    <w:p w14:paraId="3D8A0234" w14:textId="69CC86AE" w:rsidR="007D5F03" w:rsidRDefault="00E4756D" w:rsidP="007D5F03">
      <w:pPr>
        <w:jc w:val="both"/>
        <w:rPr>
          <w:rFonts w:ascii="Calibri" w:hAnsi="Calibri" w:cs="Calibri"/>
          <w:sz w:val="22"/>
          <w:szCs w:val="22"/>
        </w:rPr>
      </w:pPr>
      <w:r>
        <w:rPr>
          <w:rFonts w:ascii="Calibri" w:hAnsi="Calibri" w:cs="Calibri"/>
          <w:sz w:val="22"/>
          <w:szCs w:val="22"/>
        </w:rPr>
        <w:t xml:space="preserve">C. PROUST </w:t>
      </w:r>
      <w:r w:rsidR="007D5F03">
        <w:rPr>
          <w:rFonts w:ascii="Calibri" w:hAnsi="Calibri" w:cs="Calibri"/>
          <w:sz w:val="22"/>
          <w:szCs w:val="22"/>
        </w:rPr>
        <w:t xml:space="preserve">précise </w:t>
      </w:r>
      <w:r>
        <w:rPr>
          <w:rFonts w:ascii="Calibri" w:hAnsi="Calibri" w:cs="Calibri"/>
          <w:sz w:val="22"/>
          <w:szCs w:val="22"/>
        </w:rPr>
        <w:t xml:space="preserve">que des marges de manœuvre </w:t>
      </w:r>
      <w:r w:rsidR="007D5F03">
        <w:rPr>
          <w:rFonts w:ascii="Calibri" w:hAnsi="Calibri" w:cs="Calibri"/>
          <w:sz w:val="22"/>
          <w:szCs w:val="22"/>
        </w:rPr>
        <w:t xml:space="preserve">sont possibles dans le dispositif </w:t>
      </w:r>
      <w:r>
        <w:rPr>
          <w:rFonts w:ascii="Calibri" w:hAnsi="Calibri" w:cs="Calibri"/>
          <w:sz w:val="22"/>
          <w:szCs w:val="22"/>
        </w:rPr>
        <w:t xml:space="preserve">et </w:t>
      </w:r>
      <w:r w:rsidR="007D5F03">
        <w:rPr>
          <w:rFonts w:ascii="Calibri" w:hAnsi="Calibri" w:cs="Calibri"/>
          <w:sz w:val="22"/>
          <w:szCs w:val="22"/>
        </w:rPr>
        <w:t>confirme le besoin de</w:t>
      </w:r>
      <w:r>
        <w:rPr>
          <w:rFonts w:ascii="Calibri" w:hAnsi="Calibri" w:cs="Calibri"/>
          <w:sz w:val="22"/>
          <w:szCs w:val="22"/>
        </w:rPr>
        <w:t xml:space="preserve"> plus </w:t>
      </w:r>
      <w:r w:rsidR="007D5F03">
        <w:rPr>
          <w:rFonts w:ascii="Calibri" w:hAnsi="Calibri" w:cs="Calibri"/>
          <w:sz w:val="22"/>
          <w:szCs w:val="22"/>
        </w:rPr>
        <w:t xml:space="preserve">de </w:t>
      </w:r>
      <w:proofErr w:type="spellStart"/>
      <w:r w:rsidR="007D5F03">
        <w:rPr>
          <w:rFonts w:ascii="Calibri" w:hAnsi="Calibri" w:cs="Calibri"/>
          <w:sz w:val="22"/>
          <w:szCs w:val="22"/>
        </w:rPr>
        <w:t>trasparence</w:t>
      </w:r>
      <w:proofErr w:type="spellEnd"/>
      <w:r>
        <w:rPr>
          <w:rFonts w:ascii="Calibri" w:hAnsi="Calibri" w:cs="Calibri"/>
          <w:sz w:val="22"/>
          <w:szCs w:val="22"/>
        </w:rPr>
        <w:t xml:space="preserve">. </w:t>
      </w:r>
      <w:r w:rsidR="007D5F03">
        <w:rPr>
          <w:rFonts w:ascii="Calibri" w:hAnsi="Calibri" w:cs="Calibri"/>
          <w:sz w:val="22"/>
          <w:szCs w:val="22"/>
        </w:rPr>
        <w:t>Il explique le difficile équilibre choisi avec une liste issue d’un c</w:t>
      </w:r>
      <w:r>
        <w:rPr>
          <w:rFonts w:ascii="Calibri" w:hAnsi="Calibri" w:cs="Calibri"/>
          <w:sz w:val="22"/>
          <w:szCs w:val="22"/>
        </w:rPr>
        <w:t xml:space="preserve">roisement copil CLE/PTGE/CT. </w:t>
      </w:r>
      <w:r w:rsidR="007D5F03">
        <w:rPr>
          <w:rFonts w:ascii="Calibri" w:hAnsi="Calibri" w:cs="Calibri"/>
          <w:sz w:val="22"/>
          <w:szCs w:val="22"/>
        </w:rPr>
        <w:t>Conscient de la frustration, voire du mécontentement de certains acteurs de ne pas avoir été conviés, il précise qu’une réflexion est en cours pour garder le lien avec tous, transmettre les avancées issues des commissions et permettre des contributions en ligne aux travaux.</w:t>
      </w:r>
    </w:p>
    <w:p w14:paraId="0ECC5BBB" w14:textId="274DFFBF" w:rsidR="00E66C98" w:rsidRDefault="005904C5" w:rsidP="005904C5">
      <w:pPr>
        <w:numPr>
          <w:ilvl w:val="0"/>
          <w:numId w:val="1"/>
        </w:numPr>
        <w:spacing w:before="240" w:after="240"/>
        <w:ind w:right="244"/>
        <w:jc w:val="both"/>
        <w:rPr>
          <w:rFonts w:ascii="Verdana" w:hAnsi="Verdana"/>
          <w:b/>
          <w:sz w:val="20"/>
          <w:szCs w:val="20"/>
        </w:rPr>
      </w:pPr>
      <w:r w:rsidRPr="005904C5">
        <w:rPr>
          <w:rFonts w:ascii="Verdana" w:hAnsi="Verdana"/>
          <w:b/>
          <w:sz w:val="20"/>
          <w:szCs w:val="20"/>
        </w:rPr>
        <w:lastRenderedPageBreak/>
        <w:t xml:space="preserve">Projet de forage sur la commune de Le </w:t>
      </w:r>
      <w:proofErr w:type="spellStart"/>
      <w:r w:rsidRPr="005904C5">
        <w:rPr>
          <w:rFonts w:ascii="Verdana" w:hAnsi="Verdana"/>
          <w:b/>
          <w:sz w:val="20"/>
          <w:szCs w:val="20"/>
        </w:rPr>
        <w:t>Pouzin</w:t>
      </w:r>
      <w:proofErr w:type="spellEnd"/>
      <w:r w:rsidRPr="005904C5">
        <w:rPr>
          <w:rFonts w:ascii="Verdana" w:hAnsi="Verdana"/>
          <w:b/>
          <w:sz w:val="20"/>
          <w:szCs w:val="20"/>
        </w:rPr>
        <w:t> : partage d’informations </w:t>
      </w:r>
    </w:p>
    <w:p w14:paraId="76590585" w14:textId="77777777" w:rsidR="005904C5" w:rsidRPr="005904C5" w:rsidRDefault="005904C5" w:rsidP="005904C5">
      <w:pPr>
        <w:jc w:val="both"/>
        <w:rPr>
          <w:rFonts w:ascii="Verdana" w:hAnsi="Verdana"/>
          <w:b/>
          <w:sz w:val="20"/>
          <w:szCs w:val="20"/>
        </w:rPr>
      </w:pPr>
    </w:p>
    <w:p w14:paraId="44CBA776" w14:textId="3B38D03E" w:rsidR="009E3529" w:rsidRDefault="00E4756D" w:rsidP="003C2179">
      <w:pPr>
        <w:jc w:val="both"/>
        <w:rPr>
          <w:rFonts w:ascii="Calibri" w:hAnsi="Calibri" w:cs="Calibri"/>
          <w:sz w:val="22"/>
          <w:szCs w:val="22"/>
        </w:rPr>
      </w:pPr>
      <w:r>
        <w:rPr>
          <w:rFonts w:ascii="Calibri" w:hAnsi="Calibri" w:cs="Calibri"/>
          <w:sz w:val="22"/>
          <w:szCs w:val="22"/>
        </w:rPr>
        <w:t>P. BAUDIN introduit le sujet.</w:t>
      </w:r>
    </w:p>
    <w:p w14:paraId="0D99B112" w14:textId="5C2AAB25" w:rsidR="00E4756D" w:rsidRDefault="00E4756D" w:rsidP="003C2179">
      <w:pPr>
        <w:jc w:val="both"/>
        <w:rPr>
          <w:rFonts w:ascii="Calibri" w:hAnsi="Calibri" w:cs="Calibri"/>
          <w:sz w:val="22"/>
          <w:szCs w:val="22"/>
        </w:rPr>
      </w:pPr>
    </w:p>
    <w:p w14:paraId="6BF49FB4" w14:textId="1CDA35C8" w:rsidR="00E4756D" w:rsidRDefault="00E4756D" w:rsidP="003C2179">
      <w:pPr>
        <w:jc w:val="both"/>
        <w:rPr>
          <w:rFonts w:ascii="Calibri" w:hAnsi="Calibri" w:cs="Calibri"/>
          <w:sz w:val="22"/>
          <w:szCs w:val="22"/>
        </w:rPr>
      </w:pPr>
      <w:r>
        <w:rPr>
          <w:rFonts w:ascii="Calibri" w:hAnsi="Calibri" w:cs="Calibri"/>
          <w:sz w:val="22"/>
          <w:szCs w:val="22"/>
        </w:rPr>
        <w:t xml:space="preserve">D. ARNAUD rappelle que ce projet est ancien avec un historique d’échanges important et présente le sujet en détail. </w:t>
      </w:r>
    </w:p>
    <w:p w14:paraId="5C133B28" w14:textId="6CFBD014" w:rsidR="00E4756D" w:rsidRDefault="00E4756D" w:rsidP="003C2179">
      <w:pPr>
        <w:jc w:val="both"/>
        <w:rPr>
          <w:rFonts w:ascii="Calibri" w:hAnsi="Calibri" w:cs="Calibri"/>
          <w:sz w:val="22"/>
          <w:szCs w:val="22"/>
        </w:rPr>
      </w:pPr>
    </w:p>
    <w:p w14:paraId="1921039F" w14:textId="0F0A8520" w:rsidR="00470A52" w:rsidRDefault="000C0B4F" w:rsidP="00470A52">
      <w:pPr>
        <w:jc w:val="both"/>
        <w:rPr>
          <w:rFonts w:ascii="Calibri" w:hAnsi="Calibri" w:cs="Calibri"/>
          <w:sz w:val="22"/>
          <w:szCs w:val="22"/>
        </w:rPr>
      </w:pPr>
      <w:r>
        <w:rPr>
          <w:rFonts w:ascii="Calibri" w:hAnsi="Calibri" w:cs="Calibri"/>
          <w:sz w:val="22"/>
          <w:szCs w:val="22"/>
        </w:rPr>
        <w:t xml:space="preserve">C. CHANTEPERDRIX </w:t>
      </w:r>
      <w:r w:rsidR="00470A52">
        <w:rPr>
          <w:rFonts w:ascii="Calibri" w:hAnsi="Calibri" w:cs="Calibri"/>
          <w:sz w:val="22"/>
          <w:szCs w:val="22"/>
        </w:rPr>
        <w:t xml:space="preserve">réagit au contexte et </w:t>
      </w:r>
      <w:r>
        <w:rPr>
          <w:rFonts w:ascii="Calibri" w:hAnsi="Calibri" w:cs="Calibri"/>
          <w:sz w:val="22"/>
          <w:szCs w:val="22"/>
        </w:rPr>
        <w:t>fait part de l’avis donné par l’ARS</w:t>
      </w:r>
      <w:r w:rsidR="00470A52">
        <w:rPr>
          <w:rFonts w:ascii="Calibri" w:hAnsi="Calibri" w:cs="Calibri"/>
          <w:sz w:val="22"/>
          <w:szCs w:val="22"/>
        </w:rPr>
        <w:t xml:space="preserve"> sur le projet </w:t>
      </w:r>
      <w:proofErr w:type="spellStart"/>
      <w:r w:rsidR="00470A52">
        <w:rPr>
          <w:rFonts w:ascii="Calibri" w:hAnsi="Calibri" w:cs="Calibri"/>
          <w:sz w:val="22"/>
          <w:szCs w:val="22"/>
        </w:rPr>
        <w:t>Couthiol</w:t>
      </w:r>
      <w:proofErr w:type="spellEnd"/>
      <w:r w:rsidR="00470A52" w:rsidRPr="00470A52">
        <w:rPr>
          <w:rFonts w:ascii="Calibri" w:hAnsi="Calibri" w:cs="Calibri"/>
          <w:sz w:val="22"/>
          <w:szCs w:val="22"/>
        </w:rPr>
        <w:t xml:space="preserve"> </w:t>
      </w:r>
      <w:r w:rsidR="00470A52">
        <w:rPr>
          <w:rFonts w:ascii="Calibri" w:hAnsi="Calibri" w:cs="Calibri"/>
          <w:sz w:val="22"/>
          <w:szCs w:val="22"/>
        </w:rPr>
        <w:t xml:space="preserve">Aval N7, indispensable à la commune de Livron pour du secours, en complément du captage de </w:t>
      </w:r>
      <w:proofErr w:type="spellStart"/>
      <w:r w:rsidR="00470A52">
        <w:rPr>
          <w:rFonts w:ascii="Calibri" w:hAnsi="Calibri" w:cs="Calibri"/>
          <w:sz w:val="22"/>
          <w:szCs w:val="22"/>
        </w:rPr>
        <w:t>Domazane</w:t>
      </w:r>
      <w:proofErr w:type="spellEnd"/>
      <w:r w:rsidR="00470A52">
        <w:rPr>
          <w:rFonts w:ascii="Calibri" w:hAnsi="Calibri" w:cs="Calibri"/>
          <w:sz w:val="22"/>
          <w:szCs w:val="22"/>
        </w:rPr>
        <w:t>, de bonne qualité et bonne productivité mais très vulnérable aux pollutions.</w:t>
      </w:r>
    </w:p>
    <w:p w14:paraId="6A0EAEAB" w14:textId="77777777" w:rsidR="00DD4656" w:rsidRDefault="00DD4656" w:rsidP="003C2179">
      <w:pPr>
        <w:jc w:val="both"/>
        <w:rPr>
          <w:rFonts w:ascii="Calibri" w:hAnsi="Calibri" w:cs="Calibri"/>
          <w:sz w:val="22"/>
          <w:szCs w:val="22"/>
        </w:rPr>
      </w:pPr>
    </w:p>
    <w:p w14:paraId="6431F59F" w14:textId="3F8EB0DF" w:rsidR="000C0B4F" w:rsidRDefault="000C0B4F" w:rsidP="003C2179">
      <w:pPr>
        <w:jc w:val="both"/>
        <w:rPr>
          <w:rFonts w:ascii="Calibri" w:hAnsi="Calibri" w:cs="Calibri"/>
          <w:sz w:val="22"/>
          <w:szCs w:val="22"/>
        </w:rPr>
      </w:pPr>
      <w:r>
        <w:rPr>
          <w:rFonts w:ascii="Calibri" w:hAnsi="Calibri" w:cs="Calibri"/>
          <w:sz w:val="22"/>
          <w:szCs w:val="22"/>
        </w:rPr>
        <w:t>C. LEMERCIER demande de</w:t>
      </w:r>
      <w:r w:rsidR="00D92A19">
        <w:rPr>
          <w:rFonts w:ascii="Calibri" w:hAnsi="Calibri" w:cs="Calibri"/>
          <w:sz w:val="22"/>
          <w:szCs w:val="22"/>
        </w:rPr>
        <w:t xml:space="preserve">s </w:t>
      </w:r>
      <w:r>
        <w:rPr>
          <w:rFonts w:ascii="Calibri" w:hAnsi="Calibri" w:cs="Calibri"/>
          <w:sz w:val="22"/>
          <w:szCs w:val="22"/>
        </w:rPr>
        <w:t>précisions sur le suivi.</w:t>
      </w:r>
    </w:p>
    <w:p w14:paraId="147FCA7E" w14:textId="77777777" w:rsidR="00DD4656" w:rsidRDefault="00DD4656" w:rsidP="003C2179">
      <w:pPr>
        <w:jc w:val="both"/>
        <w:rPr>
          <w:rFonts w:ascii="Calibri" w:hAnsi="Calibri" w:cs="Calibri"/>
          <w:sz w:val="22"/>
          <w:szCs w:val="22"/>
        </w:rPr>
      </w:pPr>
    </w:p>
    <w:p w14:paraId="7732068B" w14:textId="7F3E4F94" w:rsidR="006E6DAA" w:rsidRDefault="006E6DAA" w:rsidP="003C2179">
      <w:pPr>
        <w:jc w:val="both"/>
        <w:rPr>
          <w:rFonts w:ascii="Calibri" w:hAnsi="Calibri" w:cs="Calibri"/>
          <w:sz w:val="22"/>
          <w:szCs w:val="22"/>
        </w:rPr>
      </w:pPr>
      <w:r>
        <w:rPr>
          <w:rFonts w:ascii="Calibri" w:hAnsi="Calibri" w:cs="Calibri"/>
          <w:sz w:val="22"/>
          <w:szCs w:val="22"/>
        </w:rPr>
        <w:t xml:space="preserve">D. GILLLES appelle à la vigilance que les zones alentours de ce projet de </w:t>
      </w:r>
      <w:r w:rsidR="00D92A19">
        <w:rPr>
          <w:rFonts w:ascii="Calibri" w:hAnsi="Calibri" w:cs="Calibri"/>
          <w:sz w:val="22"/>
          <w:szCs w:val="22"/>
        </w:rPr>
        <w:t>captage</w:t>
      </w:r>
      <w:r>
        <w:rPr>
          <w:rFonts w:ascii="Calibri" w:hAnsi="Calibri" w:cs="Calibri"/>
          <w:sz w:val="22"/>
          <w:szCs w:val="22"/>
        </w:rPr>
        <w:t xml:space="preserve"> est alimenté par des puits privés uniquement sans réseau d’alimentation en eau potable. Vigilance à ne pas impacter des </w:t>
      </w:r>
      <w:r w:rsidR="00D92A19">
        <w:rPr>
          <w:rFonts w:ascii="Calibri" w:hAnsi="Calibri" w:cs="Calibri"/>
          <w:sz w:val="22"/>
          <w:szCs w:val="22"/>
        </w:rPr>
        <w:t>rabattements</w:t>
      </w:r>
      <w:r>
        <w:rPr>
          <w:rFonts w:ascii="Calibri" w:hAnsi="Calibri" w:cs="Calibri"/>
          <w:sz w:val="22"/>
          <w:szCs w:val="22"/>
        </w:rPr>
        <w:t xml:space="preserve"> </w:t>
      </w:r>
      <w:r w:rsidR="00D92A19">
        <w:rPr>
          <w:rFonts w:ascii="Calibri" w:hAnsi="Calibri" w:cs="Calibri"/>
          <w:sz w:val="22"/>
          <w:szCs w:val="22"/>
        </w:rPr>
        <w:t>des nappes importantes</w:t>
      </w:r>
      <w:r>
        <w:rPr>
          <w:rFonts w:ascii="Calibri" w:hAnsi="Calibri" w:cs="Calibri"/>
          <w:sz w:val="22"/>
          <w:szCs w:val="22"/>
        </w:rPr>
        <w:t>.</w:t>
      </w:r>
    </w:p>
    <w:p w14:paraId="6FADF288" w14:textId="77777777" w:rsidR="00DD4656" w:rsidRDefault="00DD4656" w:rsidP="003C2179">
      <w:pPr>
        <w:jc w:val="both"/>
        <w:rPr>
          <w:rFonts w:ascii="Calibri" w:hAnsi="Calibri" w:cs="Calibri"/>
          <w:sz w:val="22"/>
          <w:szCs w:val="22"/>
        </w:rPr>
      </w:pPr>
    </w:p>
    <w:p w14:paraId="3848F463" w14:textId="5E82E016" w:rsidR="006E6DAA" w:rsidRDefault="006E6DAA" w:rsidP="003C2179">
      <w:pPr>
        <w:jc w:val="both"/>
        <w:rPr>
          <w:rFonts w:ascii="Calibri" w:hAnsi="Calibri" w:cs="Calibri"/>
          <w:sz w:val="22"/>
          <w:szCs w:val="22"/>
        </w:rPr>
      </w:pPr>
      <w:r>
        <w:rPr>
          <w:rFonts w:ascii="Calibri" w:hAnsi="Calibri" w:cs="Calibri"/>
          <w:sz w:val="22"/>
          <w:szCs w:val="22"/>
        </w:rPr>
        <w:t xml:space="preserve">C. CHANTEPERDRIX </w:t>
      </w:r>
      <w:r w:rsidR="00470A52">
        <w:rPr>
          <w:rFonts w:ascii="Calibri" w:hAnsi="Calibri" w:cs="Calibri"/>
          <w:sz w:val="22"/>
          <w:szCs w:val="22"/>
        </w:rPr>
        <w:t>indique les freins à</w:t>
      </w:r>
      <w:r>
        <w:rPr>
          <w:rFonts w:ascii="Calibri" w:hAnsi="Calibri" w:cs="Calibri"/>
          <w:sz w:val="22"/>
          <w:szCs w:val="22"/>
        </w:rPr>
        <w:t xml:space="preserve"> tous les projets </w:t>
      </w:r>
      <w:r w:rsidR="00470A52">
        <w:rPr>
          <w:rFonts w:ascii="Calibri" w:hAnsi="Calibri" w:cs="Calibri"/>
          <w:sz w:val="22"/>
          <w:szCs w:val="22"/>
        </w:rPr>
        <w:t>liés au</w:t>
      </w:r>
      <w:r>
        <w:rPr>
          <w:rFonts w:ascii="Calibri" w:hAnsi="Calibri" w:cs="Calibri"/>
          <w:sz w:val="22"/>
          <w:szCs w:val="22"/>
        </w:rPr>
        <w:t xml:space="preserve"> voisinage sans réseau AEP</w:t>
      </w:r>
      <w:r w:rsidR="00470A52">
        <w:rPr>
          <w:rFonts w:ascii="Calibri" w:hAnsi="Calibri" w:cs="Calibri"/>
          <w:sz w:val="22"/>
          <w:szCs w:val="22"/>
        </w:rPr>
        <w:t>, aux nombreux forages sans protection</w:t>
      </w:r>
      <w:r>
        <w:rPr>
          <w:rFonts w:ascii="Calibri" w:hAnsi="Calibri" w:cs="Calibri"/>
          <w:sz w:val="22"/>
          <w:szCs w:val="22"/>
        </w:rPr>
        <w:t>.</w:t>
      </w:r>
    </w:p>
    <w:p w14:paraId="37E3A75C" w14:textId="77777777" w:rsidR="00DD4656" w:rsidRDefault="00DD4656" w:rsidP="003C2179">
      <w:pPr>
        <w:jc w:val="both"/>
        <w:rPr>
          <w:rFonts w:ascii="Calibri" w:hAnsi="Calibri" w:cs="Calibri"/>
          <w:sz w:val="22"/>
          <w:szCs w:val="22"/>
        </w:rPr>
      </w:pPr>
    </w:p>
    <w:p w14:paraId="02D48AAC" w14:textId="60242C75" w:rsidR="006E6DAA" w:rsidRDefault="006E6DAA" w:rsidP="003C2179">
      <w:pPr>
        <w:jc w:val="both"/>
        <w:rPr>
          <w:rFonts w:ascii="Calibri" w:hAnsi="Calibri" w:cs="Calibri"/>
          <w:sz w:val="22"/>
          <w:szCs w:val="22"/>
        </w:rPr>
      </w:pPr>
      <w:r>
        <w:rPr>
          <w:rFonts w:ascii="Calibri" w:hAnsi="Calibri" w:cs="Calibri"/>
          <w:sz w:val="22"/>
          <w:szCs w:val="22"/>
        </w:rPr>
        <w:t xml:space="preserve">D. </w:t>
      </w:r>
      <w:r w:rsidR="00DD4656">
        <w:rPr>
          <w:rFonts w:ascii="Calibri" w:hAnsi="Calibri" w:cs="Calibri"/>
          <w:sz w:val="22"/>
          <w:szCs w:val="22"/>
        </w:rPr>
        <w:t xml:space="preserve">ARNAUD </w:t>
      </w:r>
      <w:r w:rsidR="00470A52">
        <w:rPr>
          <w:rFonts w:ascii="Calibri" w:hAnsi="Calibri" w:cs="Calibri"/>
          <w:sz w:val="22"/>
          <w:szCs w:val="22"/>
        </w:rPr>
        <w:t>confirme</w:t>
      </w:r>
      <w:r>
        <w:rPr>
          <w:rFonts w:ascii="Calibri" w:hAnsi="Calibri" w:cs="Calibri"/>
          <w:sz w:val="22"/>
          <w:szCs w:val="22"/>
        </w:rPr>
        <w:t xml:space="preserve"> </w:t>
      </w:r>
      <w:r w:rsidR="008E216F">
        <w:rPr>
          <w:rFonts w:ascii="Calibri" w:hAnsi="Calibri" w:cs="Calibri"/>
          <w:sz w:val="22"/>
          <w:szCs w:val="22"/>
        </w:rPr>
        <w:t>la difficulté de définir des</w:t>
      </w:r>
      <w:r w:rsidR="00D92A19">
        <w:rPr>
          <w:rFonts w:ascii="Calibri" w:hAnsi="Calibri" w:cs="Calibri"/>
          <w:sz w:val="22"/>
          <w:szCs w:val="22"/>
        </w:rPr>
        <w:t xml:space="preserve"> périmètres</w:t>
      </w:r>
      <w:r>
        <w:rPr>
          <w:rFonts w:ascii="Calibri" w:hAnsi="Calibri" w:cs="Calibri"/>
          <w:sz w:val="22"/>
          <w:szCs w:val="22"/>
        </w:rPr>
        <w:t xml:space="preserve"> de protection</w:t>
      </w:r>
      <w:r w:rsidR="008E216F" w:rsidRPr="008E216F">
        <w:rPr>
          <w:rFonts w:ascii="Calibri" w:hAnsi="Calibri" w:cs="Calibri"/>
          <w:sz w:val="22"/>
          <w:szCs w:val="22"/>
        </w:rPr>
        <w:t xml:space="preserve"> </w:t>
      </w:r>
      <w:r w:rsidR="008E216F">
        <w:rPr>
          <w:rFonts w:ascii="Calibri" w:hAnsi="Calibri" w:cs="Calibri"/>
          <w:sz w:val="22"/>
          <w:szCs w:val="22"/>
        </w:rPr>
        <w:t xml:space="preserve">dans ces zones très </w:t>
      </w:r>
      <w:r w:rsidR="006F4D4E">
        <w:rPr>
          <w:rFonts w:ascii="Calibri" w:hAnsi="Calibri" w:cs="Calibri"/>
          <w:sz w:val="22"/>
          <w:szCs w:val="22"/>
        </w:rPr>
        <w:t>urbanisées</w:t>
      </w:r>
      <w:r w:rsidR="008E216F">
        <w:rPr>
          <w:rFonts w:ascii="Calibri" w:hAnsi="Calibri" w:cs="Calibri"/>
          <w:sz w:val="22"/>
          <w:szCs w:val="22"/>
        </w:rPr>
        <w:t xml:space="preserve"> avec beaucoup de pressions</w:t>
      </w:r>
      <w:r>
        <w:rPr>
          <w:rFonts w:ascii="Calibri" w:hAnsi="Calibri" w:cs="Calibri"/>
          <w:sz w:val="22"/>
          <w:szCs w:val="22"/>
        </w:rPr>
        <w:t>.</w:t>
      </w:r>
    </w:p>
    <w:p w14:paraId="117AFC53" w14:textId="77777777" w:rsidR="00DD4656" w:rsidRDefault="00DD4656" w:rsidP="003C2179">
      <w:pPr>
        <w:jc w:val="both"/>
        <w:rPr>
          <w:rFonts w:ascii="Calibri" w:hAnsi="Calibri" w:cs="Calibri"/>
          <w:sz w:val="22"/>
          <w:szCs w:val="22"/>
        </w:rPr>
      </w:pPr>
    </w:p>
    <w:p w14:paraId="1F141EBF" w14:textId="198B949C" w:rsidR="006E6DAA" w:rsidRDefault="006E6DAA" w:rsidP="003C2179">
      <w:pPr>
        <w:jc w:val="both"/>
        <w:rPr>
          <w:rFonts w:ascii="Calibri" w:hAnsi="Calibri" w:cs="Calibri"/>
          <w:sz w:val="22"/>
          <w:szCs w:val="22"/>
        </w:rPr>
      </w:pPr>
      <w:r>
        <w:rPr>
          <w:rFonts w:ascii="Calibri" w:hAnsi="Calibri" w:cs="Calibri"/>
          <w:sz w:val="22"/>
          <w:szCs w:val="22"/>
        </w:rPr>
        <w:t>C. ROSSI rappelle que</w:t>
      </w:r>
      <w:r w:rsidR="0086509F">
        <w:rPr>
          <w:rFonts w:ascii="Calibri" w:hAnsi="Calibri" w:cs="Calibri"/>
          <w:sz w:val="22"/>
          <w:szCs w:val="22"/>
        </w:rPr>
        <w:t xml:space="preserve"> </w:t>
      </w:r>
      <w:r>
        <w:rPr>
          <w:rFonts w:ascii="Calibri" w:hAnsi="Calibri" w:cs="Calibri"/>
          <w:sz w:val="22"/>
          <w:szCs w:val="22"/>
        </w:rPr>
        <w:t xml:space="preserve">l’étude BRL </w:t>
      </w:r>
      <w:r w:rsidR="006F4D4E">
        <w:rPr>
          <w:rFonts w:ascii="Calibri" w:hAnsi="Calibri" w:cs="Calibri"/>
          <w:sz w:val="22"/>
          <w:szCs w:val="22"/>
        </w:rPr>
        <w:t>pointait l’intérêt</w:t>
      </w:r>
      <w:r>
        <w:rPr>
          <w:rFonts w:ascii="Calibri" w:hAnsi="Calibri" w:cs="Calibri"/>
          <w:sz w:val="22"/>
          <w:szCs w:val="22"/>
        </w:rPr>
        <w:t xml:space="preserve"> d’étudier </w:t>
      </w:r>
      <w:r w:rsidR="006F4D4E">
        <w:rPr>
          <w:rFonts w:ascii="Calibri" w:hAnsi="Calibri" w:cs="Calibri"/>
          <w:sz w:val="22"/>
          <w:szCs w:val="22"/>
        </w:rPr>
        <w:t>la</w:t>
      </w:r>
      <w:r>
        <w:rPr>
          <w:rFonts w:ascii="Calibri" w:hAnsi="Calibri" w:cs="Calibri"/>
          <w:sz w:val="22"/>
          <w:szCs w:val="22"/>
        </w:rPr>
        <w:t xml:space="preserve"> </w:t>
      </w:r>
      <w:r w:rsidR="00D92A19">
        <w:rPr>
          <w:rFonts w:ascii="Calibri" w:hAnsi="Calibri" w:cs="Calibri"/>
          <w:sz w:val="22"/>
          <w:szCs w:val="22"/>
        </w:rPr>
        <w:t>ressource</w:t>
      </w:r>
      <w:r>
        <w:rPr>
          <w:rFonts w:ascii="Calibri" w:hAnsi="Calibri" w:cs="Calibri"/>
          <w:sz w:val="22"/>
          <w:szCs w:val="22"/>
        </w:rPr>
        <w:t xml:space="preserve"> dans le </w:t>
      </w:r>
      <w:r w:rsidR="00D92A19">
        <w:rPr>
          <w:rFonts w:ascii="Calibri" w:hAnsi="Calibri" w:cs="Calibri"/>
          <w:sz w:val="22"/>
          <w:szCs w:val="22"/>
        </w:rPr>
        <w:t>cône</w:t>
      </w:r>
      <w:r>
        <w:rPr>
          <w:rFonts w:ascii="Calibri" w:hAnsi="Calibri" w:cs="Calibri"/>
          <w:sz w:val="22"/>
          <w:szCs w:val="22"/>
        </w:rPr>
        <w:t xml:space="preserve"> de </w:t>
      </w:r>
      <w:r w:rsidR="00D92A19">
        <w:rPr>
          <w:rFonts w:ascii="Calibri" w:hAnsi="Calibri" w:cs="Calibri"/>
          <w:sz w:val="22"/>
          <w:szCs w:val="22"/>
        </w:rPr>
        <w:t>déjection</w:t>
      </w:r>
      <w:r>
        <w:rPr>
          <w:rFonts w:ascii="Calibri" w:hAnsi="Calibri" w:cs="Calibri"/>
          <w:sz w:val="22"/>
          <w:szCs w:val="22"/>
        </w:rPr>
        <w:t xml:space="preserve"> avec des enjeux forts de qualité. </w:t>
      </w:r>
    </w:p>
    <w:p w14:paraId="7F1EAA48" w14:textId="77777777" w:rsidR="006F4D4E" w:rsidRDefault="006F4D4E" w:rsidP="003C2179">
      <w:pPr>
        <w:jc w:val="both"/>
        <w:rPr>
          <w:rFonts w:ascii="Calibri" w:hAnsi="Calibri" w:cs="Calibri"/>
          <w:sz w:val="22"/>
          <w:szCs w:val="22"/>
        </w:rPr>
      </w:pPr>
    </w:p>
    <w:p w14:paraId="701CEEC7" w14:textId="1611D17F" w:rsidR="006F4D4E" w:rsidRDefault="006F4D4E" w:rsidP="006F4D4E">
      <w:pPr>
        <w:jc w:val="both"/>
        <w:rPr>
          <w:rFonts w:ascii="Calibri" w:hAnsi="Calibri" w:cs="Calibri"/>
          <w:sz w:val="22"/>
          <w:szCs w:val="22"/>
        </w:rPr>
      </w:pPr>
      <w:r>
        <w:rPr>
          <w:rFonts w:ascii="Calibri" w:hAnsi="Calibri" w:cs="Calibri"/>
          <w:sz w:val="22"/>
          <w:szCs w:val="22"/>
        </w:rPr>
        <w:t xml:space="preserve">D. ARNAUD </w:t>
      </w:r>
      <w:r w:rsidR="0086509F">
        <w:rPr>
          <w:rFonts w:ascii="Calibri" w:hAnsi="Calibri" w:cs="Calibri"/>
          <w:sz w:val="22"/>
          <w:szCs w:val="22"/>
        </w:rPr>
        <w:t xml:space="preserve">complète en rappelant cette </w:t>
      </w:r>
      <w:r>
        <w:rPr>
          <w:rFonts w:ascii="Calibri" w:hAnsi="Calibri" w:cs="Calibri"/>
          <w:sz w:val="22"/>
          <w:szCs w:val="22"/>
        </w:rPr>
        <w:t xml:space="preserve">zone pointée par le SCoT </w:t>
      </w:r>
      <w:r w:rsidR="0086509F">
        <w:rPr>
          <w:rFonts w:ascii="Calibri" w:hAnsi="Calibri" w:cs="Calibri"/>
          <w:sz w:val="22"/>
          <w:szCs w:val="22"/>
        </w:rPr>
        <w:t>comme potentielle ressource de substitution</w:t>
      </w:r>
      <w:r>
        <w:rPr>
          <w:rFonts w:ascii="Calibri" w:hAnsi="Calibri" w:cs="Calibri"/>
          <w:sz w:val="22"/>
          <w:szCs w:val="22"/>
        </w:rPr>
        <w:t xml:space="preserve"> </w:t>
      </w:r>
      <w:r w:rsidR="0086509F">
        <w:rPr>
          <w:rFonts w:ascii="Calibri" w:hAnsi="Calibri" w:cs="Calibri"/>
          <w:sz w:val="22"/>
          <w:szCs w:val="22"/>
        </w:rPr>
        <w:t>avec tout un panel d’actions</w:t>
      </w:r>
      <w:r>
        <w:rPr>
          <w:rFonts w:ascii="Calibri" w:hAnsi="Calibri" w:cs="Calibri"/>
          <w:sz w:val="22"/>
          <w:szCs w:val="22"/>
        </w:rPr>
        <w:t xml:space="preserve"> </w:t>
      </w:r>
      <w:r w:rsidR="0086509F">
        <w:rPr>
          <w:rFonts w:ascii="Calibri" w:hAnsi="Calibri" w:cs="Calibri"/>
          <w:sz w:val="22"/>
          <w:szCs w:val="22"/>
        </w:rPr>
        <w:t>qui vont alimenter</w:t>
      </w:r>
      <w:r>
        <w:rPr>
          <w:rFonts w:ascii="Calibri" w:hAnsi="Calibri" w:cs="Calibri"/>
          <w:sz w:val="22"/>
          <w:szCs w:val="22"/>
        </w:rPr>
        <w:t xml:space="preserve"> les travaux </w:t>
      </w:r>
      <w:r w:rsidR="0086509F">
        <w:rPr>
          <w:rFonts w:ascii="Calibri" w:hAnsi="Calibri" w:cs="Calibri"/>
          <w:sz w:val="22"/>
          <w:szCs w:val="22"/>
        </w:rPr>
        <w:t>du</w:t>
      </w:r>
      <w:r>
        <w:rPr>
          <w:rFonts w:ascii="Calibri" w:hAnsi="Calibri" w:cs="Calibri"/>
          <w:sz w:val="22"/>
          <w:szCs w:val="22"/>
        </w:rPr>
        <w:t xml:space="preserve"> SAGE</w:t>
      </w:r>
      <w:r w:rsidR="0086509F">
        <w:rPr>
          <w:rFonts w:ascii="Calibri" w:hAnsi="Calibri" w:cs="Calibri"/>
          <w:sz w:val="22"/>
          <w:szCs w:val="22"/>
        </w:rPr>
        <w:t xml:space="preserve"> et du PTGE Drôme.</w:t>
      </w:r>
    </w:p>
    <w:p w14:paraId="2101298D" w14:textId="77777777" w:rsidR="006F4D4E" w:rsidRDefault="006F4D4E" w:rsidP="006F4D4E">
      <w:pPr>
        <w:jc w:val="both"/>
        <w:rPr>
          <w:rFonts w:ascii="Calibri" w:hAnsi="Calibri" w:cs="Calibri"/>
          <w:sz w:val="22"/>
          <w:szCs w:val="22"/>
        </w:rPr>
      </w:pPr>
    </w:p>
    <w:p w14:paraId="2B0AAD2B" w14:textId="73A5A5DD" w:rsidR="00E4756D" w:rsidRDefault="006E6DAA" w:rsidP="003C2179">
      <w:pPr>
        <w:jc w:val="both"/>
        <w:rPr>
          <w:rFonts w:ascii="Calibri" w:hAnsi="Calibri" w:cs="Calibri"/>
          <w:sz w:val="22"/>
          <w:szCs w:val="22"/>
        </w:rPr>
      </w:pPr>
      <w:r>
        <w:rPr>
          <w:rFonts w:ascii="Calibri" w:hAnsi="Calibri" w:cs="Calibri"/>
          <w:sz w:val="22"/>
          <w:szCs w:val="22"/>
        </w:rPr>
        <w:t xml:space="preserve">L. MOREL </w:t>
      </w:r>
      <w:r w:rsidR="0086509F">
        <w:rPr>
          <w:rFonts w:ascii="Calibri" w:hAnsi="Calibri" w:cs="Calibri"/>
          <w:sz w:val="22"/>
          <w:szCs w:val="22"/>
        </w:rPr>
        <w:t xml:space="preserve">interroge le positionnement exact du projet de captage sur </w:t>
      </w:r>
      <w:proofErr w:type="spellStart"/>
      <w:r w:rsidR="0086509F">
        <w:rPr>
          <w:rFonts w:ascii="Calibri" w:hAnsi="Calibri" w:cs="Calibri"/>
          <w:sz w:val="22"/>
          <w:szCs w:val="22"/>
        </w:rPr>
        <w:t>Chambenier</w:t>
      </w:r>
      <w:proofErr w:type="spellEnd"/>
      <w:r w:rsidR="0086509F">
        <w:rPr>
          <w:rFonts w:ascii="Calibri" w:hAnsi="Calibri" w:cs="Calibri"/>
          <w:sz w:val="22"/>
          <w:szCs w:val="22"/>
        </w:rPr>
        <w:t xml:space="preserve"> et demande si le secteur touche au </w:t>
      </w:r>
      <w:r>
        <w:rPr>
          <w:rFonts w:ascii="Calibri" w:hAnsi="Calibri" w:cs="Calibri"/>
          <w:sz w:val="22"/>
          <w:szCs w:val="22"/>
        </w:rPr>
        <w:t>périmètre</w:t>
      </w:r>
      <w:r w:rsidR="0086509F">
        <w:rPr>
          <w:rFonts w:ascii="Calibri" w:hAnsi="Calibri" w:cs="Calibri"/>
          <w:sz w:val="22"/>
          <w:szCs w:val="22"/>
        </w:rPr>
        <w:t xml:space="preserve"> du PTGE Roubion-Jabron</w:t>
      </w:r>
      <w:r>
        <w:rPr>
          <w:rFonts w:ascii="Calibri" w:hAnsi="Calibri" w:cs="Calibri"/>
          <w:sz w:val="22"/>
          <w:szCs w:val="22"/>
        </w:rPr>
        <w:t>.</w:t>
      </w:r>
    </w:p>
    <w:p w14:paraId="4C58CE80" w14:textId="77777777" w:rsidR="00DD4656" w:rsidRDefault="00DD4656" w:rsidP="003C2179">
      <w:pPr>
        <w:jc w:val="both"/>
        <w:rPr>
          <w:rFonts w:ascii="Calibri" w:hAnsi="Calibri" w:cs="Calibri"/>
          <w:sz w:val="22"/>
          <w:szCs w:val="22"/>
        </w:rPr>
      </w:pPr>
    </w:p>
    <w:p w14:paraId="61E9ACA5" w14:textId="57502FF8" w:rsidR="006E6DAA" w:rsidRDefault="006E6DAA" w:rsidP="003C2179">
      <w:pPr>
        <w:jc w:val="both"/>
        <w:rPr>
          <w:rFonts w:ascii="Calibri" w:hAnsi="Calibri" w:cs="Calibri"/>
          <w:sz w:val="22"/>
          <w:szCs w:val="22"/>
        </w:rPr>
      </w:pPr>
      <w:r>
        <w:rPr>
          <w:rFonts w:ascii="Calibri" w:hAnsi="Calibri" w:cs="Calibri"/>
          <w:sz w:val="22"/>
          <w:szCs w:val="22"/>
        </w:rPr>
        <w:t xml:space="preserve">D. ARNAUD </w:t>
      </w:r>
      <w:r w:rsidR="00E4274A">
        <w:rPr>
          <w:rFonts w:ascii="Calibri" w:hAnsi="Calibri" w:cs="Calibri"/>
          <w:sz w:val="22"/>
          <w:szCs w:val="22"/>
        </w:rPr>
        <w:t>précise la différence entre</w:t>
      </w:r>
      <w:r>
        <w:rPr>
          <w:rFonts w:ascii="Calibri" w:hAnsi="Calibri" w:cs="Calibri"/>
          <w:sz w:val="22"/>
          <w:szCs w:val="22"/>
        </w:rPr>
        <w:t xml:space="preserve"> bassin topographique</w:t>
      </w:r>
      <w:r w:rsidR="00E4274A">
        <w:rPr>
          <w:rFonts w:ascii="Calibri" w:hAnsi="Calibri" w:cs="Calibri"/>
          <w:sz w:val="22"/>
          <w:szCs w:val="22"/>
        </w:rPr>
        <w:t>, périmètre du SAGE Drôme et ressource souterraine du cône déjection avec des applications différentes.</w:t>
      </w:r>
      <w:r>
        <w:rPr>
          <w:rFonts w:ascii="Calibri" w:hAnsi="Calibri" w:cs="Calibri"/>
          <w:sz w:val="22"/>
          <w:szCs w:val="22"/>
        </w:rPr>
        <w:t xml:space="preserve"> </w:t>
      </w:r>
    </w:p>
    <w:p w14:paraId="2D093FBE" w14:textId="77777777" w:rsidR="00DD4656" w:rsidRDefault="00DD4656" w:rsidP="003C2179">
      <w:pPr>
        <w:jc w:val="both"/>
        <w:rPr>
          <w:rFonts w:ascii="Calibri" w:hAnsi="Calibri" w:cs="Calibri"/>
          <w:sz w:val="22"/>
          <w:szCs w:val="22"/>
        </w:rPr>
      </w:pPr>
    </w:p>
    <w:p w14:paraId="2FF53D52" w14:textId="2B5BE25D" w:rsidR="006E6DAA" w:rsidRDefault="006E6DAA" w:rsidP="003C2179">
      <w:pPr>
        <w:jc w:val="both"/>
        <w:rPr>
          <w:rFonts w:ascii="Calibri" w:hAnsi="Calibri" w:cs="Calibri"/>
          <w:sz w:val="22"/>
          <w:szCs w:val="22"/>
        </w:rPr>
      </w:pPr>
      <w:r>
        <w:rPr>
          <w:rFonts w:ascii="Calibri" w:hAnsi="Calibri" w:cs="Calibri"/>
          <w:sz w:val="22"/>
          <w:szCs w:val="22"/>
        </w:rPr>
        <w:t xml:space="preserve">D. GILLES </w:t>
      </w:r>
      <w:r w:rsidR="00E4274A">
        <w:rPr>
          <w:rFonts w:ascii="Calibri" w:hAnsi="Calibri" w:cs="Calibri"/>
          <w:sz w:val="22"/>
          <w:szCs w:val="22"/>
        </w:rPr>
        <w:t xml:space="preserve">indique qu’il n’y a </w:t>
      </w:r>
      <w:r>
        <w:rPr>
          <w:rFonts w:ascii="Calibri" w:hAnsi="Calibri" w:cs="Calibri"/>
          <w:sz w:val="22"/>
          <w:szCs w:val="22"/>
        </w:rPr>
        <w:t xml:space="preserve">pas d’enjeu géographique mais politique avec le SMBRJ </w:t>
      </w:r>
      <w:r w:rsidR="00E4274A">
        <w:rPr>
          <w:rFonts w:ascii="Calibri" w:hAnsi="Calibri" w:cs="Calibri"/>
          <w:sz w:val="22"/>
          <w:szCs w:val="22"/>
        </w:rPr>
        <w:t xml:space="preserve">qui </w:t>
      </w:r>
      <w:r>
        <w:rPr>
          <w:rFonts w:ascii="Calibri" w:hAnsi="Calibri" w:cs="Calibri"/>
          <w:sz w:val="22"/>
          <w:szCs w:val="22"/>
        </w:rPr>
        <w:t xml:space="preserve">veut de l’eau et souhaite venir sur ce secteur. </w:t>
      </w:r>
    </w:p>
    <w:p w14:paraId="79D9685B" w14:textId="77777777" w:rsidR="00DD4656" w:rsidRDefault="00DD4656" w:rsidP="003C2179">
      <w:pPr>
        <w:jc w:val="both"/>
        <w:rPr>
          <w:rFonts w:ascii="Calibri" w:hAnsi="Calibri" w:cs="Calibri"/>
          <w:sz w:val="22"/>
          <w:szCs w:val="22"/>
        </w:rPr>
      </w:pPr>
    </w:p>
    <w:p w14:paraId="2F725036" w14:textId="5A73F94B" w:rsidR="006E6DAA" w:rsidRDefault="006E6DAA" w:rsidP="003C2179">
      <w:pPr>
        <w:jc w:val="both"/>
        <w:rPr>
          <w:rFonts w:ascii="Calibri" w:hAnsi="Calibri" w:cs="Calibri"/>
          <w:sz w:val="22"/>
          <w:szCs w:val="22"/>
        </w:rPr>
      </w:pPr>
      <w:r>
        <w:rPr>
          <w:rFonts w:ascii="Calibri" w:hAnsi="Calibri" w:cs="Calibri"/>
          <w:sz w:val="22"/>
          <w:szCs w:val="22"/>
        </w:rPr>
        <w:t xml:space="preserve">C. PROUST </w:t>
      </w:r>
      <w:r w:rsidR="00E4274A">
        <w:rPr>
          <w:rFonts w:ascii="Calibri" w:hAnsi="Calibri" w:cs="Calibri"/>
          <w:sz w:val="22"/>
          <w:szCs w:val="22"/>
        </w:rPr>
        <w:t>rebondit sur</w:t>
      </w:r>
      <w:r>
        <w:rPr>
          <w:rFonts w:ascii="Calibri" w:hAnsi="Calibri" w:cs="Calibri"/>
          <w:sz w:val="22"/>
          <w:szCs w:val="22"/>
        </w:rPr>
        <w:t xml:space="preserve"> la demande d’avis à la CLE </w:t>
      </w:r>
      <w:r w:rsidR="00E4274A">
        <w:rPr>
          <w:rFonts w:ascii="Calibri" w:hAnsi="Calibri" w:cs="Calibri"/>
          <w:sz w:val="22"/>
          <w:szCs w:val="22"/>
        </w:rPr>
        <w:t xml:space="preserve">faite par la DDT au sujet du périmètre du futur PTGE Roubion-Jabron </w:t>
      </w:r>
      <w:r>
        <w:rPr>
          <w:rFonts w:ascii="Calibri" w:hAnsi="Calibri" w:cs="Calibri"/>
          <w:sz w:val="22"/>
          <w:szCs w:val="22"/>
        </w:rPr>
        <w:t>et</w:t>
      </w:r>
      <w:r w:rsidR="00E4274A">
        <w:rPr>
          <w:rFonts w:ascii="Calibri" w:hAnsi="Calibri" w:cs="Calibri"/>
          <w:sz w:val="22"/>
          <w:szCs w:val="22"/>
        </w:rPr>
        <w:t xml:space="preserve"> indique que cette</w:t>
      </w:r>
      <w:r>
        <w:rPr>
          <w:rFonts w:ascii="Calibri" w:hAnsi="Calibri" w:cs="Calibri"/>
          <w:sz w:val="22"/>
          <w:szCs w:val="22"/>
        </w:rPr>
        <w:t xml:space="preserve"> </w:t>
      </w:r>
      <w:r w:rsidR="00DD4656">
        <w:rPr>
          <w:rFonts w:ascii="Calibri" w:hAnsi="Calibri" w:cs="Calibri"/>
          <w:sz w:val="22"/>
          <w:szCs w:val="22"/>
        </w:rPr>
        <w:t>sollicitation</w:t>
      </w:r>
      <w:r>
        <w:rPr>
          <w:rFonts w:ascii="Calibri" w:hAnsi="Calibri" w:cs="Calibri"/>
          <w:sz w:val="22"/>
          <w:szCs w:val="22"/>
        </w:rPr>
        <w:t xml:space="preserve"> sera porté</w:t>
      </w:r>
      <w:r w:rsidR="00E4274A">
        <w:rPr>
          <w:rFonts w:ascii="Calibri" w:hAnsi="Calibri" w:cs="Calibri"/>
          <w:sz w:val="22"/>
          <w:szCs w:val="22"/>
        </w:rPr>
        <w:t>e</w:t>
      </w:r>
      <w:r>
        <w:rPr>
          <w:rFonts w:ascii="Calibri" w:hAnsi="Calibri" w:cs="Calibri"/>
          <w:sz w:val="22"/>
          <w:szCs w:val="22"/>
        </w:rPr>
        <w:t xml:space="preserve"> au débat </w:t>
      </w:r>
      <w:r w:rsidR="00E4274A">
        <w:rPr>
          <w:rFonts w:ascii="Calibri" w:hAnsi="Calibri" w:cs="Calibri"/>
          <w:sz w:val="22"/>
          <w:szCs w:val="22"/>
        </w:rPr>
        <w:t>au prochain bureau du</w:t>
      </w:r>
      <w:r>
        <w:rPr>
          <w:rFonts w:ascii="Calibri" w:hAnsi="Calibri" w:cs="Calibri"/>
          <w:sz w:val="22"/>
          <w:szCs w:val="22"/>
        </w:rPr>
        <w:t xml:space="preserve"> 5 novembre. </w:t>
      </w:r>
    </w:p>
    <w:p w14:paraId="54B9B4A5" w14:textId="77777777" w:rsidR="00DD4656" w:rsidRDefault="00DD4656" w:rsidP="003C2179">
      <w:pPr>
        <w:jc w:val="both"/>
        <w:rPr>
          <w:rFonts w:ascii="Calibri" w:hAnsi="Calibri" w:cs="Calibri"/>
          <w:sz w:val="22"/>
          <w:szCs w:val="22"/>
        </w:rPr>
      </w:pPr>
    </w:p>
    <w:p w14:paraId="58ABBF97" w14:textId="6C805A50" w:rsidR="006E6DAA" w:rsidRDefault="006E6DAA" w:rsidP="003C2179">
      <w:pPr>
        <w:jc w:val="both"/>
        <w:rPr>
          <w:rFonts w:ascii="Calibri" w:hAnsi="Calibri" w:cs="Calibri"/>
          <w:sz w:val="22"/>
          <w:szCs w:val="22"/>
        </w:rPr>
      </w:pPr>
      <w:r>
        <w:rPr>
          <w:rFonts w:ascii="Calibri" w:hAnsi="Calibri" w:cs="Calibri"/>
          <w:sz w:val="22"/>
          <w:szCs w:val="22"/>
        </w:rPr>
        <w:t xml:space="preserve">D. ARNAUD </w:t>
      </w:r>
      <w:r w:rsidR="00DD4656">
        <w:rPr>
          <w:rFonts w:ascii="Calibri" w:hAnsi="Calibri" w:cs="Calibri"/>
          <w:sz w:val="22"/>
          <w:szCs w:val="22"/>
        </w:rPr>
        <w:t>propose</w:t>
      </w:r>
      <w:r>
        <w:rPr>
          <w:rFonts w:ascii="Calibri" w:hAnsi="Calibri" w:cs="Calibri"/>
          <w:sz w:val="22"/>
          <w:szCs w:val="22"/>
        </w:rPr>
        <w:t xml:space="preserve"> que ce sujet de périmètre soit </w:t>
      </w:r>
      <w:r w:rsidR="00DD4656">
        <w:rPr>
          <w:rFonts w:ascii="Calibri" w:hAnsi="Calibri" w:cs="Calibri"/>
          <w:sz w:val="22"/>
          <w:szCs w:val="22"/>
        </w:rPr>
        <w:t>posé</w:t>
      </w:r>
      <w:r>
        <w:rPr>
          <w:rFonts w:ascii="Calibri" w:hAnsi="Calibri" w:cs="Calibri"/>
          <w:sz w:val="22"/>
          <w:szCs w:val="22"/>
        </w:rPr>
        <w:t xml:space="preserve"> sur une</w:t>
      </w:r>
      <w:r w:rsidR="00DD4656">
        <w:rPr>
          <w:rFonts w:ascii="Calibri" w:hAnsi="Calibri" w:cs="Calibri"/>
          <w:sz w:val="22"/>
          <w:szCs w:val="22"/>
        </w:rPr>
        <w:t xml:space="preserve"> </w:t>
      </w:r>
      <w:r>
        <w:rPr>
          <w:rFonts w:ascii="Calibri" w:hAnsi="Calibri" w:cs="Calibri"/>
          <w:sz w:val="22"/>
          <w:szCs w:val="22"/>
        </w:rPr>
        <w:t>base technique en premier lieu</w:t>
      </w:r>
      <w:r w:rsidR="00E4274A">
        <w:rPr>
          <w:rFonts w:ascii="Calibri" w:hAnsi="Calibri" w:cs="Calibri"/>
          <w:sz w:val="22"/>
          <w:szCs w:val="22"/>
        </w:rPr>
        <w:t> :</w:t>
      </w:r>
      <w:r>
        <w:rPr>
          <w:rFonts w:ascii="Calibri" w:hAnsi="Calibri" w:cs="Calibri"/>
          <w:sz w:val="22"/>
          <w:szCs w:val="22"/>
        </w:rPr>
        <w:t xml:space="preserve"> Périm</w:t>
      </w:r>
      <w:r w:rsidR="00DD4656">
        <w:rPr>
          <w:rFonts w:ascii="Calibri" w:hAnsi="Calibri" w:cs="Calibri"/>
          <w:sz w:val="22"/>
          <w:szCs w:val="22"/>
        </w:rPr>
        <w:t>è</w:t>
      </w:r>
      <w:r>
        <w:rPr>
          <w:rFonts w:ascii="Calibri" w:hAnsi="Calibri" w:cs="Calibri"/>
          <w:sz w:val="22"/>
          <w:szCs w:val="22"/>
        </w:rPr>
        <w:t>tre</w:t>
      </w:r>
      <w:r w:rsidR="00E4274A">
        <w:rPr>
          <w:rFonts w:ascii="Calibri" w:hAnsi="Calibri" w:cs="Calibri"/>
          <w:sz w:val="22"/>
          <w:szCs w:val="22"/>
        </w:rPr>
        <w:t>,</w:t>
      </w:r>
      <w:r>
        <w:rPr>
          <w:rFonts w:ascii="Calibri" w:hAnsi="Calibri" w:cs="Calibri"/>
          <w:sz w:val="22"/>
          <w:szCs w:val="22"/>
        </w:rPr>
        <w:t xml:space="preserve"> enjeu et </w:t>
      </w:r>
      <w:r w:rsidR="00DD4656">
        <w:rPr>
          <w:rFonts w:ascii="Calibri" w:hAnsi="Calibri" w:cs="Calibri"/>
          <w:sz w:val="22"/>
          <w:szCs w:val="22"/>
        </w:rPr>
        <w:t>ressources</w:t>
      </w:r>
      <w:r>
        <w:rPr>
          <w:rFonts w:ascii="Calibri" w:hAnsi="Calibri" w:cs="Calibri"/>
          <w:sz w:val="22"/>
          <w:szCs w:val="22"/>
        </w:rPr>
        <w:t xml:space="preserve"> concernées puis avec un arbitrage </w:t>
      </w:r>
      <w:r w:rsidR="00DD4656">
        <w:rPr>
          <w:rFonts w:ascii="Calibri" w:hAnsi="Calibri" w:cs="Calibri"/>
          <w:sz w:val="22"/>
          <w:szCs w:val="22"/>
        </w:rPr>
        <w:t>politique</w:t>
      </w:r>
      <w:r>
        <w:rPr>
          <w:rFonts w:ascii="Calibri" w:hAnsi="Calibri" w:cs="Calibri"/>
          <w:sz w:val="22"/>
          <w:szCs w:val="22"/>
        </w:rPr>
        <w:t>.</w:t>
      </w:r>
    </w:p>
    <w:p w14:paraId="035DD629" w14:textId="77777777" w:rsidR="00DD4656" w:rsidRDefault="00DD4656" w:rsidP="003C2179">
      <w:pPr>
        <w:jc w:val="both"/>
        <w:rPr>
          <w:rFonts w:ascii="Calibri" w:hAnsi="Calibri" w:cs="Calibri"/>
          <w:sz w:val="22"/>
          <w:szCs w:val="22"/>
        </w:rPr>
      </w:pPr>
    </w:p>
    <w:p w14:paraId="0050EDE4" w14:textId="57A8B7CA" w:rsidR="006E6DAA" w:rsidRDefault="00DD4656" w:rsidP="003C2179">
      <w:pPr>
        <w:jc w:val="both"/>
        <w:rPr>
          <w:rFonts w:ascii="Calibri" w:hAnsi="Calibri" w:cs="Calibri"/>
          <w:sz w:val="22"/>
          <w:szCs w:val="22"/>
        </w:rPr>
      </w:pPr>
      <w:r>
        <w:rPr>
          <w:rFonts w:ascii="Calibri" w:hAnsi="Calibri" w:cs="Calibri"/>
          <w:sz w:val="22"/>
          <w:szCs w:val="22"/>
        </w:rPr>
        <w:t xml:space="preserve">J.P. </w:t>
      </w:r>
      <w:r w:rsidR="00D92A19">
        <w:rPr>
          <w:rFonts w:ascii="Calibri" w:hAnsi="Calibri" w:cs="Calibri"/>
          <w:sz w:val="22"/>
          <w:szCs w:val="22"/>
        </w:rPr>
        <w:t xml:space="preserve">MATRON </w:t>
      </w:r>
      <w:r w:rsidR="00E4274A">
        <w:rPr>
          <w:rFonts w:ascii="Calibri" w:hAnsi="Calibri" w:cs="Calibri"/>
          <w:sz w:val="22"/>
          <w:szCs w:val="22"/>
        </w:rPr>
        <w:t>revient sur le projet et demande si</w:t>
      </w:r>
      <w:r w:rsidR="00D92A19">
        <w:rPr>
          <w:rFonts w:ascii="Calibri" w:hAnsi="Calibri" w:cs="Calibri"/>
          <w:sz w:val="22"/>
          <w:szCs w:val="22"/>
        </w:rPr>
        <w:t xml:space="preserve"> </w:t>
      </w:r>
      <w:r w:rsidR="00E4274A">
        <w:rPr>
          <w:rFonts w:ascii="Calibri" w:hAnsi="Calibri" w:cs="Calibri"/>
          <w:sz w:val="22"/>
          <w:szCs w:val="22"/>
        </w:rPr>
        <w:t>un</w:t>
      </w:r>
      <w:r w:rsidR="00D92A19">
        <w:rPr>
          <w:rFonts w:ascii="Calibri" w:hAnsi="Calibri" w:cs="Calibri"/>
          <w:sz w:val="22"/>
          <w:szCs w:val="22"/>
        </w:rPr>
        <w:t xml:space="preserve"> puits</w:t>
      </w:r>
      <w:r>
        <w:rPr>
          <w:rFonts w:ascii="Calibri" w:hAnsi="Calibri" w:cs="Calibri"/>
          <w:sz w:val="22"/>
          <w:szCs w:val="22"/>
        </w:rPr>
        <w:t xml:space="preserve"> </w:t>
      </w:r>
      <w:r w:rsidR="00D92A19">
        <w:rPr>
          <w:rFonts w:ascii="Calibri" w:hAnsi="Calibri" w:cs="Calibri"/>
          <w:sz w:val="22"/>
          <w:szCs w:val="22"/>
        </w:rPr>
        <w:t>est existant</w:t>
      </w:r>
      <w:r w:rsidR="00E4274A">
        <w:rPr>
          <w:rFonts w:ascii="Calibri" w:hAnsi="Calibri" w:cs="Calibri"/>
          <w:sz w:val="22"/>
          <w:szCs w:val="22"/>
        </w:rPr>
        <w:t>.</w:t>
      </w:r>
    </w:p>
    <w:p w14:paraId="22F8CB00" w14:textId="77777777" w:rsidR="00DD4656" w:rsidRDefault="00DD4656" w:rsidP="003C2179">
      <w:pPr>
        <w:jc w:val="both"/>
        <w:rPr>
          <w:rFonts w:ascii="Calibri" w:hAnsi="Calibri" w:cs="Calibri"/>
          <w:sz w:val="22"/>
          <w:szCs w:val="22"/>
        </w:rPr>
      </w:pPr>
    </w:p>
    <w:p w14:paraId="2A92930F" w14:textId="3AAE81A0" w:rsidR="00D92A19" w:rsidRDefault="00D92A19" w:rsidP="003C2179">
      <w:pPr>
        <w:jc w:val="both"/>
        <w:rPr>
          <w:rFonts w:ascii="Calibri" w:hAnsi="Calibri" w:cs="Calibri"/>
          <w:sz w:val="22"/>
          <w:szCs w:val="22"/>
        </w:rPr>
      </w:pPr>
      <w:r>
        <w:rPr>
          <w:rFonts w:ascii="Calibri" w:hAnsi="Calibri" w:cs="Calibri"/>
          <w:sz w:val="22"/>
          <w:szCs w:val="22"/>
        </w:rPr>
        <w:t>D.</w:t>
      </w:r>
      <w:r w:rsidR="00DD4656">
        <w:rPr>
          <w:rFonts w:ascii="Calibri" w:hAnsi="Calibri" w:cs="Calibri"/>
          <w:sz w:val="22"/>
          <w:szCs w:val="22"/>
        </w:rPr>
        <w:t xml:space="preserve"> </w:t>
      </w:r>
      <w:r>
        <w:rPr>
          <w:rFonts w:ascii="Calibri" w:hAnsi="Calibri" w:cs="Calibri"/>
          <w:sz w:val="22"/>
          <w:szCs w:val="22"/>
        </w:rPr>
        <w:t xml:space="preserve">ARNAUD </w:t>
      </w:r>
      <w:r w:rsidR="00E4274A">
        <w:rPr>
          <w:rFonts w:ascii="Calibri" w:hAnsi="Calibri" w:cs="Calibri"/>
          <w:sz w:val="22"/>
          <w:szCs w:val="22"/>
        </w:rPr>
        <w:t>rappelle qu’</w:t>
      </w:r>
      <w:r>
        <w:rPr>
          <w:rFonts w:ascii="Calibri" w:hAnsi="Calibri" w:cs="Calibri"/>
          <w:sz w:val="22"/>
          <w:szCs w:val="22"/>
        </w:rPr>
        <w:t xml:space="preserve">un forage en 50 </w:t>
      </w:r>
      <w:r w:rsidR="00E4274A">
        <w:rPr>
          <w:rFonts w:ascii="Calibri" w:hAnsi="Calibri" w:cs="Calibri"/>
          <w:sz w:val="22"/>
          <w:szCs w:val="22"/>
        </w:rPr>
        <w:t xml:space="preserve">a été réalisé pour des essais </w:t>
      </w:r>
      <w:r>
        <w:rPr>
          <w:rFonts w:ascii="Calibri" w:hAnsi="Calibri" w:cs="Calibri"/>
          <w:sz w:val="22"/>
          <w:szCs w:val="22"/>
        </w:rPr>
        <w:t xml:space="preserve">et </w:t>
      </w:r>
      <w:r w:rsidR="00E4274A">
        <w:rPr>
          <w:rFonts w:ascii="Calibri" w:hAnsi="Calibri" w:cs="Calibri"/>
          <w:sz w:val="22"/>
          <w:szCs w:val="22"/>
        </w:rPr>
        <w:t xml:space="preserve">qu’aujourd’hui </w:t>
      </w:r>
      <w:r>
        <w:rPr>
          <w:rFonts w:ascii="Calibri" w:hAnsi="Calibri" w:cs="Calibri"/>
          <w:sz w:val="22"/>
          <w:szCs w:val="22"/>
        </w:rPr>
        <w:t xml:space="preserve">un forage plus gros </w:t>
      </w:r>
      <w:r w:rsidR="00E4274A">
        <w:rPr>
          <w:rFonts w:ascii="Calibri" w:hAnsi="Calibri" w:cs="Calibri"/>
          <w:sz w:val="22"/>
          <w:szCs w:val="22"/>
        </w:rPr>
        <w:t>est</w:t>
      </w:r>
      <w:r>
        <w:rPr>
          <w:rFonts w:ascii="Calibri" w:hAnsi="Calibri" w:cs="Calibri"/>
          <w:sz w:val="22"/>
          <w:szCs w:val="22"/>
        </w:rPr>
        <w:t xml:space="preserve"> prévu </w:t>
      </w:r>
      <w:r w:rsidR="00E4274A">
        <w:rPr>
          <w:rFonts w:ascii="Calibri" w:hAnsi="Calibri" w:cs="Calibri"/>
          <w:sz w:val="22"/>
          <w:szCs w:val="22"/>
        </w:rPr>
        <w:t>avec installation de</w:t>
      </w:r>
      <w:r>
        <w:rPr>
          <w:rFonts w:ascii="Calibri" w:hAnsi="Calibri" w:cs="Calibri"/>
          <w:sz w:val="22"/>
          <w:szCs w:val="22"/>
        </w:rPr>
        <w:t xml:space="preserve"> </w:t>
      </w:r>
      <w:r w:rsidR="00DD4656">
        <w:rPr>
          <w:rFonts w:ascii="Calibri" w:hAnsi="Calibri" w:cs="Calibri"/>
          <w:sz w:val="22"/>
          <w:szCs w:val="22"/>
        </w:rPr>
        <w:t>piézomètres</w:t>
      </w:r>
      <w:r>
        <w:rPr>
          <w:rFonts w:ascii="Calibri" w:hAnsi="Calibri" w:cs="Calibri"/>
          <w:sz w:val="22"/>
          <w:szCs w:val="22"/>
        </w:rPr>
        <w:t xml:space="preserve"> sur la z</w:t>
      </w:r>
      <w:r w:rsidR="00DD4656">
        <w:rPr>
          <w:rFonts w:ascii="Calibri" w:hAnsi="Calibri" w:cs="Calibri"/>
          <w:sz w:val="22"/>
          <w:szCs w:val="22"/>
        </w:rPr>
        <w:t>o</w:t>
      </w:r>
      <w:r>
        <w:rPr>
          <w:rFonts w:ascii="Calibri" w:hAnsi="Calibri" w:cs="Calibri"/>
          <w:sz w:val="22"/>
          <w:szCs w:val="22"/>
        </w:rPr>
        <w:t xml:space="preserve">ne </w:t>
      </w:r>
      <w:r w:rsidR="00E4274A">
        <w:rPr>
          <w:rFonts w:ascii="Calibri" w:hAnsi="Calibri" w:cs="Calibri"/>
          <w:sz w:val="22"/>
          <w:szCs w:val="22"/>
        </w:rPr>
        <w:t>qui devront</w:t>
      </w:r>
      <w:r>
        <w:rPr>
          <w:rFonts w:ascii="Calibri" w:hAnsi="Calibri" w:cs="Calibri"/>
          <w:sz w:val="22"/>
          <w:szCs w:val="22"/>
        </w:rPr>
        <w:t xml:space="preserve"> </w:t>
      </w:r>
      <w:r w:rsidR="00DD4656">
        <w:rPr>
          <w:rFonts w:ascii="Calibri" w:hAnsi="Calibri" w:cs="Calibri"/>
          <w:sz w:val="22"/>
          <w:szCs w:val="22"/>
        </w:rPr>
        <w:t>intégrer</w:t>
      </w:r>
      <w:r>
        <w:rPr>
          <w:rFonts w:ascii="Calibri" w:hAnsi="Calibri" w:cs="Calibri"/>
          <w:sz w:val="22"/>
          <w:szCs w:val="22"/>
        </w:rPr>
        <w:t xml:space="preserve"> les remarques de D. GILLES </w:t>
      </w:r>
      <w:r w:rsidR="00E4274A">
        <w:rPr>
          <w:rFonts w:ascii="Calibri" w:hAnsi="Calibri" w:cs="Calibri"/>
          <w:sz w:val="22"/>
          <w:szCs w:val="22"/>
        </w:rPr>
        <w:t>pour mesurer</w:t>
      </w:r>
      <w:r>
        <w:rPr>
          <w:rFonts w:ascii="Calibri" w:hAnsi="Calibri" w:cs="Calibri"/>
          <w:sz w:val="22"/>
          <w:szCs w:val="22"/>
        </w:rPr>
        <w:t xml:space="preserve"> </w:t>
      </w:r>
      <w:r w:rsidR="00DD4656">
        <w:rPr>
          <w:rFonts w:ascii="Calibri" w:hAnsi="Calibri" w:cs="Calibri"/>
          <w:sz w:val="22"/>
          <w:szCs w:val="22"/>
        </w:rPr>
        <w:t>l’impact</w:t>
      </w:r>
      <w:r>
        <w:rPr>
          <w:rFonts w:ascii="Calibri" w:hAnsi="Calibri" w:cs="Calibri"/>
          <w:sz w:val="22"/>
          <w:szCs w:val="22"/>
        </w:rPr>
        <w:t xml:space="preserve"> sur les</w:t>
      </w:r>
      <w:r w:rsidR="00DD4656">
        <w:rPr>
          <w:rFonts w:ascii="Calibri" w:hAnsi="Calibri" w:cs="Calibri"/>
          <w:sz w:val="22"/>
          <w:szCs w:val="22"/>
        </w:rPr>
        <w:t xml:space="preserve"> forages privés.</w:t>
      </w:r>
    </w:p>
    <w:p w14:paraId="317CD8FA" w14:textId="77777777" w:rsidR="00DD4656" w:rsidRDefault="00DD4656" w:rsidP="003C2179">
      <w:pPr>
        <w:jc w:val="both"/>
        <w:rPr>
          <w:rFonts w:ascii="Calibri" w:hAnsi="Calibri" w:cs="Calibri"/>
          <w:sz w:val="22"/>
          <w:szCs w:val="22"/>
        </w:rPr>
      </w:pPr>
    </w:p>
    <w:p w14:paraId="74FF0138" w14:textId="493196A6" w:rsidR="00DD4656" w:rsidRDefault="00DD4656" w:rsidP="003C2179">
      <w:pPr>
        <w:jc w:val="both"/>
        <w:rPr>
          <w:rFonts w:ascii="Calibri" w:hAnsi="Calibri" w:cs="Calibri"/>
          <w:sz w:val="22"/>
          <w:szCs w:val="22"/>
        </w:rPr>
      </w:pPr>
      <w:r>
        <w:rPr>
          <w:rFonts w:ascii="Calibri" w:hAnsi="Calibri" w:cs="Calibri"/>
          <w:sz w:val="22"/>
          <w:szCs w:val="22"/>
        </w:rPr>
        <w:t xml:space="preserve">G. MAGNON </w:t>
      </w:r>
      <w:r w:rsidR="00E4274A">
        <w:rPr>
          <w:rFonts w:ascii="Calibri" w:hAnsi="Calibri" w:cs="Calibri"/>
          <w:sz w:val="22"/>
          <w:szCs w:val="22"/>
        </w:rPr>
        <w:t>invite à ce</w:t>
      </w:r>
      <w:r>
        <w:rPr>
          <w:rFonts w:ascii="Calibri" w:hAnsi="Calibri" w:cs="Calibri"/>
          <w:sz w:val="22"/>
          <w:szCs w:val="22"/>
        </w:rPr>
        <w:t xml:space="preserve"> que les représentants des forages privés soient associés dans le comité de suivi technique</w:t>
      </w:r>
      <w:r w:rsidR="00F37DAF">
        <w:rPr>
          <w:rFonts w:ascii="Calibri" w:hAnsi="Calibri" w:cs="Calibri"/>
          <w:sz w:val="22"/>
          <w:szCs w:val="22"/>
        </w:rPr>
        <w:t> ; ce qui peut alourdir la démarche de l’entente</w:t>
      </w:r>
      <w:r>
        <w:rPr>
          <w:rFonts w:ascii="Calibri" w:hAnsi="Calibri" w:cs="Calibri"/>
          <w:sz w:val="22"/>
          <w:szCs w:val="22"/>
        </w:rPr>
        <w:t xml:space="preserve"> </w:t>
      </w:r>
      <w:r w:rsidR="00430D7A">
        <w:rPr>
          <w:rFonts w:ascii="Calibri" w:hAnsi="Calibri" w:cs="Calibri"/>
          <w:sz w:val="22"/>
          <w:szCs w:val="22"/>
        </w:rPr>
        <w:t xml:space="preserve">mais </w:t>
      </w:r>
      <w:r>
        <w:rPr>
          <w:rFonts w:ascii="Calibri" w:hAnsi="Calibri" w:cs="Calibri"/>
          <w:sz w:val="22"/>
          <w:szCs w:val="22"/>
        </w:rPr>
        <w:t>permet de travailler</w:t>
      </w:r>
      <w:r w:rsidR="00430D7A">
        <w:rPr>
          <w:rFonts w:ascii="Calibri" w:hAnsi="Calibri" w:cs="Calibri"/>
          <w:sz w:val="22"/>
          <w:szCs w:val="22"/>
        </w:rPr>
        <w:t xml:space="preserve"> au mieux</w:t>
      </w:r>
      <w:r>
        <w:rPr>
          <w:rFonts w:ascii="Calibri" w:hAnsi="Calibri" w:cs="Calibri"/>
          <w:sz w:val="22"/>
          <w:szCs w:val="22"/>
        </w:rPr>
        <w:t xml:space="preserve">. </w:t>
      </w:r>
      <w:r w:rsidR="00B5279E">
        <w:rPr>
          <w:rFonts w:ascii="Calibri" w:hAnsi="Calibri" w:cs="Calibri"/>
          <w:sz w:val="22"/>
          <w:szCs w:val="22"/>
        </w:rPr>
        <w:t>Aussi, il rappelle les délais et le calendrier qui lui semblent trop ambitieux.</w:t>
      </w:r>
    </w:p>
    <w:p w14:paraId="3D2D8180" w14:textId="315B2EB2" w:rsidR="00DF5A3F" w:rsidRDefault="00E93149" w:rsidP="003C2179">
      <w:pPr>
        <w:jc w:val="both"/>
        <w:rPr>
          <w:rFonts w:ascii="Calibri" w:hAnsi="Calibri" w:cs="Calibri"/>
          <w:sz w:val="22"/>
          <w:szCs w:val="22"/>
        </w:rPr>
      </w:pPr>
      <w:r>
        <w:rPr>
          <w:rFonts w:ascii="Calibri" w:hAnsi="Calibri" w:cs="Calibri"/>
          <w:sz w:val="22"/>
          <w:szCs w:val="22"/>
        </w:rPr>
        <w:lastRenderedPageBreak/>
        <w:t xml:space="preserve">C. PROUST rappelle </w:t>
      </w:r>
      <w:r w:rsidR="00B5279E">
        <w:rPr>
          <w:rFonts w:ascii="Calibri" w:hAnsi="Calibri" w:cs="Calibri"/>
          <w:sz w:val="22"/>
          <w:szCs w:val="22"/>
        </w:rPr>
        <w:t xml:space="preserve">que </w:t>
      </w:r>
      <w:r>
        <w:rPr>
          <w:rFonts w:ascii="Calibri" w:hAnsi="Calibri" w:cs="Calibri"/>
          <w:sz w:val="22"/>
          <w:szCs w:val="22"/>
        </w:rPr>
        <w:t xml:space="preserve">l’objectif premier était de ne pas laisser ce projet se faire sans concertation et échanges </w:t>
      </w:r>
      <w:r w:rsidR="00B5279E">
        <w:rPr>
          <w:rFonts w:ascii="Calibri" w:hAnsi="Calibri" w:cs="Calibri"/>
          <w:sz w:val="22"/>
          <w:szCs w:val="22"/>
        </w:rPr>
        <w:t xml:space="preserve">avec la Drôme </w:t>
      </w:r>
      <w:r>
        <w:rPr>
          <w:rFonts w:ascii="Calibri" w:hAnsi="Calibri" w:cs="Calibri"/>
          <w:sz w:val="22"/>
          <w:szCs w:val="22"/>
        </w:rPr>
        <w:t xml:space="preserve">et </w:t>
      </w:r>
      <w:r w:rsidR="00B5279E">
        <w:rPr>
          <w:rFonts w:ascii="Calibri" w:hAnsi="Calibri" w:cs="Calibri"/>
          <w:sz w:val="22"/>
          <w:szCs w:val="22"/>
        </w:rPr>
        <w:t xml:space="preserve">de nous </w:t>
      </w:r>
      <w:r>
        <w:rPr>
          <w:rFonts w:ascii="Calibri" w:hAnsi="Calibri" w:cs="Calibri"/>
          <w:sz w:val="22"/>
          <w:szCs w:val="22"/>
        </w:rPr>
        <w:t>assurer d’être associé</w:t>
      </w:r>
      <w:r w:rsidR="00B5279E">
        <w:rPr>
          <w:rFonts w:ascii="Calibri" w:hAnsi="Calibri" w:cs="Calibri"/>
          <w:sz w:val="22"/>
          <w:szCs w:val="22"/>
        </w:rPr>
        <w:t>s</w:t>
      </w:r>
      <w:r>
        <w:rPr>
          <w:rFonts w:ascii="Calibri" w:hAnsi="Calibri" w:cs="Calibri"/>
          <w:sz w:val="22"/>
          <w:szCs w:val="22"/>
        </w:rPr>
        <w:t xml:space="preserve"> aux éléments techniques. </w:t>
      </w:r>
    </w:p>
    <w:p w14:paraId="5599BD91" w14:textId="6FCBDAA5" w:rsidR="00E93149" w:rsidRDefault="00E93149" w:rsidP="003C2179">
      <w:pPr>
        <w:jc w:val="both"/>
        <w:rPr>
          <w:rFonts w:ascii="Calibri" w:hAnsi="Calibri" w:cs="Calibri"/>
          <w:sz w:val="22"/>
          <w:szCs w:val="22"/>
        </w:rPr>
      </w:pPr>
    </w:p>
    <w:p w14:paraId="7A8FCC72" w14:textId="561B17D4" w:rsidR="007A2FFB" w:rsidRDefault="007A2FFB" w:rsidP="003C2179">
      <w:pPr>
        <w:jc w:val="both"/>
        <w:rPr>
          <w:rFonts w:ascii="Calibri" w:hAnsi="Calibri" w:cs="Calibri"/>
          <w:sz w:val="22"/>
          <w:szCs w:val="22"/>
        </w:rPr>
      </w:pPr>
      <w:r>
        <w:rPr>
          <w:rFonts w:ascii="Calibri" w:hAnsi="Calibri" w:cs="Calibri"/>
          <w:sz w:val="22"/>
          <w:szCs w:val="22"/>
        </w:rPr>
        <w:t xml:space="preserve">G. MAGNON </w:t>
      </w:r>
      <w:r w:rsidR="00B5279E">
        <w:rPr>
          <w:rFonts w:ascii="Calibri" w:hAnsi="Calibri" w:cs="Calibri"/>
          <w:sz w:val="22"/>
          <w:szCs w:val="22"/>
        </w:rPr>
        <w:t xml:space="preserve">demande où en </w:t>
      </w:r>
      <w:proofErr w:type="gramStart"/>
      <w:r w:rsidR="00B5279E">
        <w:rPr>
          <w:rFonts w:ascii="Calibri" w:hAnsi="Calibri" w:cs="Calibri"/>
          <w:sz w:val="22"/>
          <w:szCs w:val="22"/>
        </w:rPr>
        <w:t>sommes nous</w:t>
      </w:r>
      <w:proofErr w:type="gramEnd"/>
      <w:r w:rsidR="00B5279E">
        <w:rPr>
          <w:rFonts w:ascii="Calibri" w:hAnsi="Calibri" w:cs="Calibri"/>
          <w:sz w:val="22"/>
          <w:szCs w:val="22"/>
        </w:rPr>
        <w:t xml:space="preserve"> </w:t>
      </w:r>
      <w:r>
        <w:rPr>
          <w:rFonts w:ascii="Calibri" w:hAnsi="Calibri" w:cs="Calibri"/>
          <w:sz w:val="22"/>
          <w:szCs w:val="22"/>
        </w:rPr>
        <w:t>des 2 autres études prévues dans le plan d’</w:t>
      </w:r>
      <w:r w:rsidR="00A1042D">
        <w:rPr>
          <w:rFonts w:ascii="Calibri" w:hAnsi="Calibri" w:cs="Calibri"/>
          <w:sz w:val="22"/>
          <w:szCs w:val="22"/>
        </w:rPr>
        <w:t>action</w:t>
      </w:r>
      <w:r>
        <w:rPr>
          <w:rFonts w:ascii="Calibri" w:hAnsi="Calibri" w:cs="Calibri"/>
          <w:sz w:val="22"/>
          <w:szCs w:val="22"/>
        </w:rPr>
        <w:t xml:space="preserve"> du SCoT. </w:t>
      </w:r>
      <w:r w:rsidR="00B5279E">
        <w:rPr>
          <w:rFonts w:ascii="Calibri" w:hAnsi="Calibri" w:cs="Calibri"/>
          <w:sz w:val="22"/>
          <w:szCs w:val="22"/>
        </w:rPr>
        <w:t>Et fait remarquer</w:t>
      </w:r>
      <w:r>
        <w:rPr>
          <w:rFonts w:ascii="Calibri" w:hAnsi="Calibri" w:cs="Calibri"/>
          <w:sz w:val="22"/>
          <w:szCs w:val="22"/>
        </w:rPr>
        <w:t xml:space="preserve"> </w:t>
      </w:r>
      <w:r w:rsidR="00B5279E">
        <w:rPr>
          <w:rFonts w:ascii="Calibri" w:hAnsi="Calibri" w:cs="Calibri"/>
          <w:sz w:val="22"/>
          <w:szCs w:val="22"/>
        </w:rPr>
        <w:t>que</w:t>
      </w:r>
      <w:r>
        <w:rPr>
          <w:rFonts w:ascii="Calibri" w:hAnsi="Calibri" w:cs="Calibri"/>
          <w:sz w:val="22"/>
          <w:szCs w:val="22"/>
        </w:rPr>
        <w:t xml:space="preserve"> le karst </w:t>
      </w:r>
      <w:r w:rsidR="00B5279E">
        <w:rPr>
          <w:rFonts w:ascii="Calibri" w:hAnsi="Calibri" w:cs="Calibri"/>
          <w:sz w:val="22"/>
          <w:szCs w:val="22"/>
        </w:rPr>
        <w:t xml:space="preserve">de la Gervanne </w:t>
      </w:r>
      <w:r>
        <w:rPr>
          <w:rFonts w:ascii="Calibri" w:hAnsi="Calibri" w:cs="Calibri"/>
          <w:sz w:val="22"/>
          <w:szCs w:val="22"/>
        </w:rPr>
        <w:t xml:space="preserve">n’est pas </w:t>
      </w:r>
      <w:r w:rsidR="00B5279E">
        <w:rPr>
          <w:rFonts w:ascii="Calibri" w:hAnsi="Calibri" w:cs="Calibri"/>
          <w:sz w:val="22"/>
          <w:szCs w:val="22"/>
        </w:rPr>
        <w:t>à vocation</w:t>
      </w:r>
      <w:r>
        <w:rPr>
          <w:rFonts w:ascii="Calibri" w:hAnsi="Calibri" w:cs="Calibri"/>
          <w:sz w:val="22"/>
          <w:szCs w:val="22"/>
        </w:rPr>
        <w:t xml:space="preserve"> inter</w:t>
      </w:r>
      <w:r w:rsidR="00A1042D">
        <w:rPr>
          <w:rFonts w:ascii="Calibri" w:hAnsi="Calibri" w:cs="Calibri"/>
          <w:sz w:val="22"/>
          <w:szCs w:val="22"/>
        </w:rPr>
        <w:t>-</w:t>
      </w:r>
      <w:r>
        <w:rPr>
          <w:rFonts w:ascii="Calibri" w:hAnsi="Calibri" w:cs="Calibri"/>
          <w:sz w:val="22"/>
          <w:szCs w:val="22"/>
        </w:rPr>
        <w:t xml:space="preserve">usage, </w:t>
      </w:r>
      <w:r w:rsidR="00B5279E">
        <w:rPr>
          <w:rFonts w:ascii="Calibri" w:hAnsi="Calibri" w:cs="Calibri"/>
          <w:sz w:val="22"/>
          <w:szCs w:val="22"/>
        </w:rPr>
        <w:t>mais bien</w:t>
      </w:r>
      <w:r>
        <w:rPr>
          <w:rFonts w:ascii="Calibri" w:hAnsi="Calibri" w:cs="Calibri"/>
          <w:sz w:val="22"/>
          <w:szCs w:val="22"/>
        </w:rPr>
        <w:t xml:space="preserve"> destiné à l’AEP uniquement.</w:t>
      </w:r>
    </w:p>
    <w:p w14:paraId="386EA3BC" w14:textId="77777777" w:rsidR="00B5279E" w:rsidRDefault="00B5279E" w:rsidP="003C2179">
      <w:pPr>
        <w:jc w:val="both"/>
        <w:rPr>
          <w:rFonts w:ascii="Calibri" w:hAnsi="Calibri" w:cs="Calibri"/>
          <w:sz w:val="22"/>
          <w:szCs w:val="22"/>
        </w:rPr>
      </w:pPr>
    </w:p>
    <w:p w14:paraId="712F6E1C" w14:textId="77EA4033" w:rsidR="007A2FFB" w:rsidRDefault="007A2FFB" w:rsidP="003C2179">
      <w:pPr>
        <w:jc w:val="both"/>
        <w:rPr>
          <w:rFonts w:ascii="Calibri" w:hAnsi="Calibri" w:cs="Calibri"/>
          <w:sz w:val="22"/>
          <w:szCs w:val="22"/>
        </w:rPr>
      </w:pPr>
      <w:r>
        <w:rPr>
          <w:rFonts w:ascii="Calibri" w:hAnsi="Calibri" w:cs="Calibri"/>
          <w:sz w:val="22"/>
          <w:szCs w:val="22"/>
        </w:rPr>
        <w:t xml:space="preserve">R. MATHIEU </w:t>
      </w:r>
      <w:r w:rsidR="00B5279E">
        <w:rPr>
          <w:rFonts w:ascii="Calibri" w:hAnsi="Calibri" w:cs="Calibri"/>
          <w:sz w:val="22"/>
          <w:szCs w:val="22"/>
        </w:rPr>
        <w:t>demande si du</w:t>
      </w:r>
      <w:r>
        <w:rPr>
          <w:rFonts w:ascii="Calibri" w:hAnsi="Calibri" w:cs="Calibri"/>
          <w:sz w:val="22"/>
          <w:szCs w:val="22"/>
        </w:rPr>
        <w:t xml:space="preserve"> </w:t>
      </w:r>
      <w:r w:rsidR="00B5279E">
        <w:rPr>
          <w:rFonts w:ascii="Calibri" w:hAnsi="Calibri" w:cs="Calibri"/>
          <w:sz w:val="22"/>
          <w:szCs w:val="22"/>
        </w:rPr>
        <w:t>côté</w:t>
      </w:r>
      <w:r>
        <w:rPr>
          <w:rFonts w:ascii="Calibri" w:hAnsi="Calibri" w:cs="Calibri"/>
          <w:sz w:val="22"/>
          <w:szCs w:val="22"/>
        </w:rPr>
        <w:t xml:space="preserve"> ardéchois un PTGE est en cours ou validé.</w:t>
      </w:r>
    </w:p>
    <w:p w14:paraId="2BA78727" w14:textId="77777777" w:rsidR="00B5279E" w:rsidRDefault="00B5279E" w:rsidP="003C2179">
      <w:pPr>
        <w:jc w:val="both"/>
        <w:rPr>
          <w:rFonts w:ascii="Calibri" w:hAnsi="Calibri" w:cs="Calibri"/>
          <w:sz w:val="22"/>
          <w:szCs w:val="22"/>
        </w:rPr>
      </w:pPr>
    </w:p>
    <w:p w14:paraId="60A1A5E6" w14:textId="2B71690D" w:rsidR="007A2FFB" w:rsidRDefault="007A2FFB" w:rsidP="003C2179">
      <w:pPr>
        <w:jc w:val="both"/>
        <w:rPr>
          <w:rFonts w:ascii="Calibri" w:hAnsi="Calibri" w:cs="Calibri"/>
          <w:sz w:val="22"/>
          <w:szCs w:val="22"/>
        </w:rPr>
      </w:pPr>
      <w:r>
        <w:rPr>
          <w:rFonts w:ascii="Calibri" w:hAnsi="Calibri" w:cs="Calibri"/>
          <w:sz w:val="22"/>
          <w:szCs w:val="22"/>
        </w:rPr>
        <w:t xml:space="preserve">C. PROUST </w:t>
      </w:r>
      <w:r w:rsidR="00B5279E">
        <w:rPr>
          <w:rFonts w:ascii="Calibri" w:hAnsi="Calibri" w:cs="Calibri"/>
          <w:sz w:val="22"/>
          <w:szCs w:val="22"/>
        </w:rPr>
        <w:t>rappelle qu’</w:t>
      </w:r>
      <w:r>
        <w:rPr>
          <w:rFonts w:ascii="Calibri" w:hAnsi="Calibri" w:cs="Calibri"/>
          <w:sz w:val="22"/>
          <w:szCs w:val="22"/>
        </w:rPr>
        <w:t xml:space="preserve">un bilan PGRE a été </w:t>
      </w:r>
      <w:r w:rsidR="00B5279E">
        <w:rPr>
          <w:rFonts w:ascii="Calibri" w:hAnsi="Calibri" w:cs="Calibri"/>
          <w:sz w:val="22"/>
          <w:szCs w:val="22"/>
        </w:rPr>
        <w:t>présenté</w:t>
      </w:r>
      <w:r>
        <w:rPr>
          <w:rFonts w:ascii="Calibri" w:hAnsi="Calibri" w:cs="Calibri"/>
          <w:sz w:val="22"/>
          <w:szCs w:val="22"/>
        </w:rPr>
        <w:t xml:space="preserve"> coté ardéchois avec beaucoup d’</w:t>
      </w:r>
      <w:r w:rsidR="00A1042D">
        <w:rPr>
          <w:rFonts w:ascii="Calibri" w:hAnsi="Calibri" w:cs="Calibri"/>
          <w:sz w:val="22"/>
          <w:szCs w:val="22"/>
        </w:rPr>
        <w:t>imprécisions</w:t>
      </w:r>
      <w:r>
        <w:rPr>
          <w:rFonts w:ascii="Calibri" w:hAnsi="Calibri" w:cs="Calibri"/>
          <w:sz w:val="22"/>
          <w:szCs w:val="22"/>
        </w:rPr>
        <w:t xml:space="preserve"> techniques sur les </w:t>
      </w:r>
      <w:r w:rsidR="00A1042D">
        <w:rPr>
          <w:rFonts w:ascii="Calibri" w:hAnsi="Calibri" w:cs="Calibri"/>
          <w:sz w:val="22"/>
          <w:szCs w:val="22"/>
        </w:rPr>
        <w:t>données</w:t>
      </w:r>
      <w:r>
        <w:rPr>
          <w:rFonts w:ascii="Calibri" w:hAnsi="Calibri" w:cs="Calibri"/>
          <w:sz w:val="22"/>
          <w:szCs w:val="22"/>
        </w:rPr>
        <w:t>. Une demande de précisions a été faite</w:t>
      </w:r>
      <w:r w:rsidR="00B5279E">
        <w:rPr>
          <w:rFonts w:ascii="Calibri" w:hAnsi="Calibri" w:cs="Calibri"/>
          <w:sz w:val="22"/>
          <w:szCs w:val="22"/>
        </w:rPr>
        <w:t xml:space="preserve"> devant justifier les besoins en eau</w:t>
      </w:r>
      <w:r>
        <w:rPr>
          <w:rFonts w:ascii="Calibri" w:hAnsi="Calibri" w:cs="Calibri"/>
          <w:sz w:val="22"/>
          <w:szCs w:val="22"/>
        </w:rPr>
        <w:t>. SYDEO devait vers</w:t>
      </w:r>
      <w:r w:rsidR="00A1042D">
        <w:rPr>
          <w:rFonts w:ascii="Calibri" w:hAnsi="Calibri" w:cs="Calibri"/>
          <w:sz w:val="22"/>
          <w:szCs w:val="22"/>
        </w:rPr>
        <w:t>er</w:t>
      </w:r>
      <w:r>
        <w:rPr>
          <w:rFonts w:ascii="Calibri" w:hAnsi="Calibri" w:cs="Calibri"/>
          <w:sz w:val="22"/>
          <w:szCs w:val="22"/>
        </w:rPr>
        <w:t xml:space="preserve"> </w:t>
      </w:r>
      <w:r w:rsidR="00C4092C">
        <w:rPr>
          <w:rFonts w:ascii="Calibri" w:hAnsi="Calibri" w:cs="Calibri"/>
          <w:sz w:val="22"/>
          <w:szCs w:val="22"/>
        </w:rPr>
        <w:t xml:space="preserve">ce travail en </w:t>
      </w:r>
      <w:r w:rsidR="00A1042D">
        <w:rPr>
          <w:rFonts w:ascii="Calibri" w:hAnsi="Calibri" w:cs="Calibri"/>
          <w:sz w:val="22"/>
          <w:szCs w:val="22"/>
        </w:rPr>
        <w:t>j</w:t>
      </w:r>
      <w:r w:rsidR="00C4092C">
        <w:rPr>
          <w:rFonts w:ascii="Calibri" w:hAnsi="Calibri" w:cs="Calibri"/>
          <w:sz w:val="22"/>
          <w:szCs w:val="22"/>
        </w:rPr>
        <w:t xml:space="preserve">uin </w:t>
      </w:r>
      <w:r w:rsidR="00A1042D">
        <w:rPr>
          <w:rFonts w:ascii="Calibri" w:hAnsi="Calibri" w:cs="Calibri"/>
          <w:sz w:val="22"/>
          <w:szCs w:val="22"/>
        </w:rPr>
        <w:t>dernier</w:t>
      </w:r>
      <w:r w:rsidR="00B5279E">
        <w:rPr>
          <w:rFonts w:ascii="Calibri" w:hAnsi="Calibri" w:cs="Calibri"/>
          <w:sz w:val="22"/>
          <w:szCs w:val="22"/>
        </w:rPr>
        <w:t> ;</w:t>
      </w:r>
      <w:r w:rsidR="00C4092C">
        <w:rPr>
          <w:rFonts w:ascii="Calibri" w:hAnsi="Calibri" w:cs="Calibri"/>
          <w:sz w:val="22"/>
          <w:szCs w:val="22"/>
        </w:rPr>
        <w:t xml:space="preserve"> il est prévu d’</w:t>
      </w:r>
      <w:r w:rsidR="00A1042D">
        <w:rPr>
          <w:rFonts w:ascii="Calibri" w:hAnsi="Calibri" w:cs="Calibri"/>
          <w:sz w:val="22"/>
          <w:szCs w:val="22"/>
        </w:rPr>
        <w:t>être</w:t>
      </w:r>
      <w:r w:rsidR="00C4092C">
        <w:rPr>
          <w:rFonts w:ascii="Calibri" w:hAnsi="Calibri" w:cs="Calibri"/>
          <w:sz w:val="22"/>
          <w:szCs w:val="22"/>
        </w:rPr>
        <w:t xml:space="preserve"> </w:t>
      </w:r>
      <w:r w:rsidR="00A1042D">
        <w:rPr>
          <w:rFonts w:ascii="Calibri" w:hAnsi="Calibri" w:cs="Calibri"/>
          <w:sz w:val="22"/>
          <w:szCs w:val="22"/>
        </w:rPr>
        <w:t>intégré</w:t>
      </w:r>
      <w:r w:rsidR="00C4092C">
        <w:rPr>
          <w:rFonts w:ascii="Calibri" w:hAnsi="Calibri" w:cs="Calibri"/>
          <w:sz w:val="22"/>
          <w:szCs w:val="22"/>
        </w:rPr>
        <w:t xml:space="preserve"> dans le cahier des charges. </w:t>
      </w:r>
    </w:p>
    <w:p w14:paraId="378951A4" w14:textId="51C75FCC" w:rsidR="00C4092C" w:rsidRDefault="00C4092C" w:rsidP="003C2179">
      <w:pPr>
        <w:jc w:val="both"/>
        <w:rPr>
          <w:rFonts w:ascii="Calibri" w:hAnsi="Calibri" w:cs="Calibri"/>
          <w:sz w:val="22"/>
          <w:szCs w:val="22"/>
        </w:rPr>
      </w:pPr>
    </w:p>
    <w:p w14:paraId="68B2F76A" w14:textId="38D7F1CA" w:rsidR="00C4092C" w:rsidRDefault="00C4092C" w:rsidP="003C2179">
      <w:pPr>
        <w:jc w:val="both"/>
        <w:rPr>
          <w:rFonts w:ascii="Calibri" w:hAnsi="Calibri" w:cs="Calibri"/>
          <w:sz w:val="22"/>
          <w:szCs w:val="22"/>
        </w:rPr>
      </w:pPr>
      <w:r>
        <w:rPr>
          <w:rFonts w:ascii="Calibri" w:hAnsi="Calibri" w:cs="Calibri"/>
          <w:sz w:val="22"/>
          <w:szCs w:val="22"/>
        </w:rPr>
        <w:t xml:space="preserve">R. MATHIEU rappelle que ce point est </w:t>
      </w:r>
      <w:r w:rsidR="00A1042D">
        <w:rPr>
          <w:rFonts w:ascii="Calibri" w:hAnsi="Calibri" w:cs="Calibri"/>
          <w:sz w:val="22"/>
          <w:szCs w:val="22"/>
        </w:rPr>
        <w:t>important</w:t>
      </w:r>
      <w:r>
        <w:rPr>
          <w:rFonts w:ascii="Calibri" w:hAnsi="Calibri" w:cs="Calibri"/>
          <w:sz w:val="22"/>
          <w:szCs w:val="22"/>
        </w:rPr>
        <w:t xml:space="preserve">, les efforts doivent être portés des 2 côtés avec des études, </w:t>
      </w:r>
      <w:r w:rsidR="00A1042D">
        <w:rPr>
          <w:rFonts w:ascii="Calibri" w:hAnsi="Calibri" w:cs="Calibri"/>
          <w:sz w:val="22"/>
          <w:szCs w:val="22"/>
        </w:rPr>
        <w:t>concertation importante</w:t>
      </w:r>
      <w:r>
        <w:rPr>
          <w:rFonts w:ascii="Calibri" w:hAnsi="Calibri" w:cs="Calibri"/>
          <w:sz w:val="22"/>
          <w:szCs w:val="22"/>
        </w:rPr>
        <w:t xml:space="preserve"> et si en face les acteurs n’ont pas une vision globale de </w:t>
      </w:r>
      <w:r w:rsidR="00A1042D">
        <w:rPr>
          <w:rFonts w:ascii="Calibri" w:hAnsi="Calibri" w:cs="Calibri"/>
          <w:sz w:val="22"/>
          <w:szCs w:val="22"/>
        </w:rPr>
        <w:t>l’utilisation</w:t>
      </w:r>
      <w:r>
        <w:rPr>
          <w:rFonts w:ascii="Calibri" w:hAnsi="Calibri" w:cs="Calibri"/>
          <w:sz w:val="22"/>
          <w:szCs w:val="22"/>
        </w:rPr>
        <w:t xml:space="preserve"> de l’eau, il s’agit </w:t>
      </w:r>
      <w:r w:rsidR="00A1042D">
        <w:rPr>
          <w:rFonts w:ascii="Calibri" w:hAnsi="Calibri" w:cs="Calibri"/>
          <w:sz w:val="22"/>
          <w:szCs w:val="22"/>
        </w:rPr>
        <w:t>d’une</w:t>
      </w:r>
      <w:r>
        <w:rPr>
          <w:rFonts w:ascii="Calibri" w:hAnsi="Calibri" w:cs="Calibri"/>
          <w:sz w:val="22"/>
          <w:szCs w:val="22"/>
        </w:rPr>
        <w:t xml:space="preserve"> </w:t>
      </w:r>
      <w:r w:rsidR="00A1042D">
        <w:rPr>
          <w:rFonts w:ascii="Calibri" w:hAnsi="Calibri" w:cs="Calibri"/>
          <w:sz w:val="22"/>
          <w:szCs w:val="22"/>
        </w:rPr>
        <w:t>injustice</w:t>
      </w:r>
      <w:r>
        <w:rPr>
          <w:rFonts w:ascii="Calibri" w:hAnsi="Calibri" w:cs="Calibri"/>
          <w:sz w:val="22"/>
          <w:szCs w:val="22"/>
        </w:rPr>
        <w:t xml:space="preserve">. Il faut être solidaire mais avec des acteurs au </w:t>
      </w:r>
      <w:r w:rsidR="00A1042D">
        <w:rPr>
          <w:rFonts w:ascii="Calibri" w:hAnsi="Calibri" w:cs="Calibri"/>
          <w:sz w:val="22"/>
          <w:szCs w:val="22"/>
        </w:rPr>
        <w:t>même</w:t>
      </w:r>
      <w:r>
        <w:rPr>
          <w:rFonts w:ascii="Calibri" w:hAnsi="Calibri" w:cs="Calibri"/>
          <w:sz w:val="22"/>
          <w:szCs w:val="22"/>
        </w:rPr>
        <w:t xml:space="preserve"> </w:t>
      </w:r>
      <w:r w:rsidR="00A1042D">
        <w:rPr>
          <w:rFonts w:ascii="Calibri" w:hAnsi="Calibri" w:cs="Calibri"/>
          <w:sz w:val="22"/>
          <w:szCs w:val="22"/>
        </w:rPr>
        <w:t>niveau</w:t>
      </w:r>
      <w:r>
        <w:rPr>
          <w:rFonts w:ascii="Calibri" w:hAnsi="Calibri" w:cs="Calibri"/>
          <w:sz w:val="22"/>
          <w:szCs w:val="22"/>
        </w:rPr>
        <w:t>.</w:t>
      </w:r>
    </w:p>
    <w:p w14:paraId="55D61C25" w14:textId="77777777" w:rsidR="00B5279E" w:rsidRDefault="00B5279E" w:rsidP="003C2179">
      <w:pPr>
        <w:jc w:val="both"/>
        <w:rPr>
          <w:rFonts w:ascii="Calibri" w:hAnsi="Calibri" w:cs="Calibri"/>
          <w:sz w:val="22"/>
          <w:szCs w:val="22"/>
        </w:rPr>
      </w:pPr>
    </w:p>
    <w:p w14:paraId="5A25F438" w14:textId="362DE7E6" w:rsidR="00C4092C" w:rsidRDefault="00C4092C" w:rsidP="003C2179">
      <w:pPr>
        <w:jc w:val="both"/>
        <w:rPr>
          <w:rFonts w:ascii="Calibri" w:hAnsi="Calibri" w:cs="Calibri"/>
          <w:sz w:val="22"/>
          <w:szCs w:val="22"/>
        </w:rPr>
      </w:pPr>
      <w:r>
        <w:rPr>
          <w:rFonts w:ascii="Calibri" w:hAnsi="Calibri" w:cs="Calibri"/>
          <w:sz w:val="22"/>
          <w:szCs w:val="22"/>
        </w:rPr>
        <w:t xml:space="preserve">P. BAUDIN </w:t>
      </w:r>
      <w:r w:rsidR="00B5279E">
        <w:rPr>
          <w:rFonts w:ascii="Calibri" w:hAnsi="Calibri" w:cs="Calibri"/>
          <w:sz w:val="22"/>
          <w:szCs w:val="22"/>
        </w:rPr>
        <w:t xml:space="preserve">demande si on parle de </w:t>
      </w:r>
      <w:r>
        <w:rPr>
          <w:rFonts w:ascii="Calibri" w:hAnsi="Calibri" w:cs="Calibri"/>
          <w:sz w:val="22"/>
          <w:szCs w:val="22"/>
        </w:rPr>
        <w:t xml:space="preserve">600 m3 de </w:t>
      </w:r>
      <w:r w:rsidR="00B5279E">
        <w:rPr>
          <w:rFonts w:ascii="Calibri" w:hAnsi="Calibri" w:cs="Calibri"/>
          <w:sz w:val="22"/>
          <w:szCs w:val="22"/>
        </w:rPr>
        <w:t>besoin par jour ou par heure sur ce projet et indique que les impacts ne seront pas les mêmes en fonction</w:t>
      </w:r>
      <w:r>
        <w:rPr>
          <w:rFonts w:ascii="Calibri" w:hAnsi="Calibri" w:cs="Calibri"/>
          <w:sz w:val="22"/>
          <w:szCs w:val="22"/>
        </w:rPr>
        <w:t xml:space="preserve"> dans cette zone. </w:t>
      </w:r>
    </w:p>
    <w:p w14:paraId="0FDAA3B7" w14:textId="77777777" w:rsidR="00C4092C" w:rsidRDefault="00C4092C" w:rsidP="003C2179">
      <w:pPr>
        <w:jc w:val="both"/>
        <w:rPr>
          <w:rFonts w:ascii="Calibri" w:hAnsi="Calibri" w:cs="Calibri"/>
          <w:sz w:val="22"/>
          <w:szCs w:val="22"/>
        </w:rPr>
      </w:pPr>
    </w:p>
    <w:p w14:paraId="6DA94E35" w14:textId="21389346" w:rsidR="00C4092C" w:rsidRDefault="00C4092C" w:rsidP="003C2179">
      <w:pPr>
        <w:jc w:val="both"/>
        <w:rPr>
          <w:rFonts w:ascii="Calibri" w:hAnsi="Calibri" w:cs="Calibri"/>
          <w:sz w:val="22"/>
          <w:szCs w:val="22"/>
        </w:rPr>
      </w:pPr>
      <w:r>
        <w:rPr>
          <w:rFonts w:ascii="Calibri" w:hAnsi="Calibri" w:cs="Calibri"/>
          <w:sz w:val="22"/>
          <w:szCs w:val="22"/>
        </w:rPr>
        <w:t xml:space="preserve">L. MOREL voulait </w:t>
      </w:r>
      <w:r w:rsidR="00A1042D">
        <w:rPr>
          <w:rFonts w:ascii="Calibri" w:hAnsi="Calibri" w:cs="Calibri"/>
          <w:sz w:val="22"/>
          <w:szCs w:val="22"/>
        </w:rPr>
        <w:t>apporter</w:t>
      </w:r>
      <w:r>
        <w:rPr>
          <w:rFonts w:ascii="Calibri" w:hAnsi="Calibri" w:cs="Calibri"/>
          <w:sz w:val="22"/>
          <w:szCs w:val="22"/>
        </w:rPr>
        <w:t xml:space="preserve"> une réponse posée sur les autres études du SCoT, la CCVD lance l’étude sur Allex Montoison et l’</w:t>
      </w:r>
      <w:r w:rsidR="00A1042D">
        <w:rPr>
          <w:rFonts w:ascii="Calibri" w:hAnsi="Calibri" w:cs="Calibri"/>
          <w:sz w:val="22"/>
          <w:szCs w:val="22"/>
        </w:rPr>
        <w:t>étude</w:t>
      </w:r>
      <w:r>
        <w:rPr>
          <w:rFonts w:ascii="Calibri" w:hAnsi="Calibri" w:cs="Calibri"/>
          <w:sz w:val="22"/>
          <w:szCs w:val="22"/>
        </w:rPr>
        <w:t xml:space="preserve"> du </w:t>
      </w:r>
      <w:r w:rsidR="00A1042D">
        <w:rPr>
          <w:rFonts w:ascii="Calibri" w:hAnsi="Calibri" w:cs="Calibri"/>
          <w:sz w:val="22"/>
          <w:szCs w:val="22"/>
        </w:rPr>
        <w:t>synclinal</w:t>
      </w:r>
      <w:r>
        <w:rPr>
          <w:rFonts w:ascii="Calibri" w:hAnsi="Calibri" w:cs="Calibri"/>
          <w:sz w:val="22"/>
          <w:szCs w:val="22"/>
        </w:rPr>
        <w:t xml:space="preserve"> du </w:t>
      </w:r>
      <w:r w:rsidR="00A1042D">
        <w:rPr>
          <w:rFonts w:ascii="Calibri" w:hAnsi="Calibri" w:cs="Calibri"/>
          <w:sz w:val="22"/>
          <w:szCs w:val="22"/>
        </w:rPr>
        <w:t>Saoû</w:t>
      </w:r>
      <w:r>
        <w:rPr>
          <w:rFonts w:ascii="Calibri" w:hAnsi="Calibri" w:cs="Calibri"/>
          <w:sz w:val="22"/>
          <w:szCs w:val="22"/>
        </w:rPr>
        <w:t xml:space="preserve"> pas lancée car </w:t>
      </w:r>
      <w:r w:rsidR="004A69D0">
        <w:rPr>
          <w:rFonts w:ascii="Calibri" w:hAnsi="Calibri" w:cs="Calibri"/>
          <w:sz w:val="22"/>
          <w:szCs w:val="22"/>
        </w:rPr>
        <w:t xml:space="preserve">non </w:t>
      </w:r>
      <w:r>
        <w:rPr>
          <w:rFonts w:ascii="Calibri" w:hAnsi="Calibri" w:cs="Calibri"/>
          <w:sz w:val="22"/>
          <w:szCs w:val="22"/>
        </w:rPr>
        <w:t xml:space="preserve">prioritaire en termes de </w:t>
      </w:r>
      <w:r w:rsidR="004A69D0">
        <w:rPr>
          <w:rFonts w:ascii="Calibri" w:hAnsi="Calibri" w:cs="Calibri"/>
          <w:sz w:val="22"/>
          <w:szCs w:val="22"/>
        </w:rPr>
        <w:t>potentiels</w:t>
      </w:r>
      <w:r>
        <w:rPr>
          <w:rFonts w:ascii="Calibri" w:hAnsi="Calibri" w:cs="Calibri"/>
          <w:sz w:val="22"/>
          <w:szCs w:val="22"/>
        </w:rPr>
        <w:t xml:space="preserve">. Il adhère aux réflexions sur les usages </w:t>
      </w:r>
      <w:proofErr w:type="gramStart"/>
      <w:r w:rsidR="00345DB7">
        <w:rPr>
          <w:rFonts w:ascii="Calibri" w:hAnsi="Calibri" w:cs="Calibri"/>
          <w:sz w:val="22"/>
          <w:szCs w:val="22"/>
        </w:rPr>
        <w:t>et  le</w:t>
      </w:r>
      <w:proofErr w:type="gramEnd"/>
      <w:r w:rsidR="00345DB7">
        <w:rPr>
          <w:rFonts w:ascii="Calibri" w:hAnsi="Calibri" w:cs="Calibri"/>
          <w:sz w:val="22"/>
          <w:szCs w:val="22"/>
        </w:rPr>
        <w:t xml:space="preserve"> partage </w:t>
      </w:r>
      <w:r>
        <w:rPr>
          <w:rFonts w:ascii="Calibri" w:hAnsi="Calibri" w:cs="Calibri"/>
          <w:sz w:val="22"/>
          <w:szCs w:val="22"/>
        </w:rPr>
        <w:t xml:space="preserve">de l’eau, ce forage </w:t>
      </w:r>
      <w:r w:rsidR="004A69D0">
        <w:rPr>
          <w:rFonts w:ascii="Calibri" w:hAnsi="Calibri" w:cs="Calibri"/>
          <w:sz w:val="22"/>
          <w:szCs w:val="22"/>
        </w:rPr>
        <w:t xml:space="preserve">sur </w:t>
      </w:r>
      <w:proofErr w:type="spellStart"/>
      <w:r w:rsidR="004A69D0">
        <w:rPr>
          <w:rFonts w:ascii="Calibri" w:hAnsi="Calibri" w:cs="Calibri"/>
          <w:sz w:val="22"/>
          <w:szCs w:val="22"/>
        </w:rPr>
        <w:t>Chambenier</w:t>
      </w:r>
      <w:proofErr w:type="spellEnd"/>
      <w:r w:rsidR="004A69D0">
        <w:rPr>
          <w:rFonts w:ascii="Calibri" w:hAnsi="Calibri" w:cs="Calibri"/>
          <w:sz w:val="22"/>
          <w:szCs w:val="22"/>
        </w:rPr>
        <w:t xml:space="preserve"> </w:t>
      </w:r>
      <w:r>
        <w:rPr>
          <w:rFonts w:ascii="Calibri" w:hAnsi="Calibri" w:cs="Calibri"/>
          <w:sz w:val="22"/>
          <w:szCs w:val="22"/>
        </w:rPr>
        <w:t xml:space="preserve">est prévu pour l’AEP. Il appelle à la </w:t>
      </w:r>
      <w:r w:rsidR="00A1042D">
        <w:rPr>
          <w:rFonts w:ascii="Calibri" w:hAnsi="Calibri" w:cs="Calibri"/>
          <w:sz w:val="22"/>
          <w:szCs w:val="22"/>
        </w:rPr>
        <w:t>vigilance à</w:t>
      </w:r>
      <w:r>
        <w:rPr>
          <w:rFonts w:ascii="Calibri" w:hAnsi="Calibri" w:cs="Calibri"/>
          <w:sz w:val="22"/>
          <w:szCs w:val="22"/>
        </w:rPr>
        <w:t xml:space="preserve"> l’</w:t>
      </w:r>
      <w:r w:rsidR="00A1042D">
        <w:rPr>
          <w:rFonts w:ascii="Calibri" w:hAnsi="Calibri" w:cs="Calibri"/>
          <w:sz w:val="22"/>
          <w:szCs w:val="22"/>
        </w:rPr>
        <w:t>utilisation</w:t>
      </w:r>
      <w:r>
        <w:rPr>
          <w:rFonts w:ascii="Calibri" w:hAnsi="Calibri" w:cs="Calibri"/>
          <w:sz w:val="22"/>
          <w:szCs w:val="22"/>
        </w:rPr>
        <w:t xml:space="preserve"> de l’eau. Il alerte sur le manque de transparence. </w:t>
      </w:r>
    </w:p>
    <w:p w14:paraId="39B8F833" w14:textId="08169F96" w:rsidR="00C4092C" w:rsidRDefault="00C4092C" w:rsidP="003C2179">
      <w:pPr>
        <w:jc w:val="both"/>
        <w:rPr>
          <w:rFonts w:ascii="Calibri" w:hAnsi="Calibri" w:cs="Calibri"/>
          <w:sz w:val="22"/>
          <w:szCs w:val="22"/>
        </w:rPr>
      </w:pPr>
    </w:p>
    <w:p w14:paraId="66F4F5E9" w14:textId="1276A027" w:rsidR="00C4092C" w:rsidRDefault="00C4092C" w:rsidP="003C2179">
      <w:pPr>
        <w:jc w:val="both"/>
        <w:rPr>
          <w:rFonts w:ascii="Calibri" w:hAnsi="Calibri" w:cs="Calibri"/>
          <w:sz w:val="22"/>
          <w:szCs w:val="22"/>
        </w:rPr>
      </w:pPr>
      <w:r>
        <w:rPr>
          <w:rFonts w:ascii="Calibri" w:hAnsi="Calibri" w:cs="Calibri"/>
          <w:sz w:val="22"/>
          <w:szCs w:val="22"/>
        </w:rPr>
        <w:t>D. ARNAUD précise que l’alimentation est pour le bassin de l’Ouvèze et pas de l’Ardèche, on ne connait pas la part de</w:t>
      </w:r>
      <w:r w:rsidR="00A1042D">
        <w:rPr>
          <w:rFonts w:ascii="Calibri" w:hAnsi="Calibri" w:cs="Calibri"/>
          <w:sz w:val="22"/>
          <w:szCs w:val="22"/>
        </w:rPr>
        <w:t xml:space="preserve"> sécurisation</w:t>
      </w:r>
      <w:r>
        <w:rPr>
          <w:rFonts w:ascii="Calibri" w:hAnsi="Calibri" w:cs="Calibri"/>
          <w:sz w:val="22"/>
          <w:szCs w:val="22"/>
        </w:rPr>
        <w:t xml:space="preserve"> ou de développement. Des précisions sont attendus sur les actions PTGE de leur côté. Se dit reconnaissant qu’enfin un dialogue est en cours. </w:t>
      </w:r>
    </w:p>
    <w:p w14:paraId="475F5995" w14:textId="2FFC7688" w:rsidR="00C4092C" w:rsidRDefault="00C4092C" w:rsidP="003C2179">
      <w:pPr>
        <w:jc w:val="both"/>
        <w:rPr>
          <w:rFonts w:ascii="Calibri" w:hAnsi="Calibri" w:cs="Calibri"/>
          <w:sz w:val="22"/>
          <w:szCs w:val="22"/>
        </w:rPr>
      </w:pPr>
    </w:p>
    <w:p w14:paraId="035C0B3D" w14:textId="03D93019" w:rsidR="00C4092C" w:rsidRDefault="00C4092C" w:rsidP="003C2179">
      <w:pPr>
        <w:jc w:val="both"/>
        <w:rPr>
          <w:rFonts w:ascii="Calibri" w:hAnsi="Calibri" w:cs="Calibri"/>
          <w:sz w:val="22"/>
          <w:szCs w:val="22"/>
        </w:rPr>
      </w:pPr>
      <w:r>
        <w:rPr>
          <w:rFonts w:ascii="Calibri" w:hAnsi="Calibri" w:cs="Calibri"/>
          <w:sz w:val="22"/>
          <w:szCs w:val="22"/>
        </w:rPr>
        <w:t xml:space="preserve">D. GILLES </w:t>
      </w:r>
      <w:r w:rsidR="00345DB7">
        <w:rPr>
          <w:rFonts w:ascii="Calibri" w:hAnsi="Calibri" w:cs="Calibri"/>
          <w:sz w:val="22"/>
          <w:szCs w:val="22"/>
        </w:rPr>
        <w:t>rappelle qu’</w:t>
      </w:r>
      <w:r>
        <w:rPr>
          <w:rFonts w:ascii="Calibri" w:hAnsi="Calibri" w:cs="Calibri"/>
          <w:sz w:val="22"/>
          <w:szCs w:val="22"/>
        </w:rPr>
        <w:t xml:space="preserve">une </w:t>
      </w:r>
      <w:r w:rsidR="00A1042D">
        <w:rPr>
          <w:rFonts w:ascii="Calibri" w:hAnsi="Calibri" w:cs="Calibri"/>
          <w:sz w:val="22"/>
          <w:szCs w:val="22"/>
        </w:rPr>
        <w:t>délibération</w:t>
      </w:r>
      <w:r>
        <w:rPr>
          <w:rFonts w:ascii="Calibri" w:hAnsi="Calibri" w:cs="Calibri"/>
          <w:sz w:val="22"/>
          <w:szCs w:val="22"/>
        </w:rPr>
        <w:t xml:space="preserve"> pour le comité d’entente</w:t>
      </w:r>
      <w:r w:rsidR="00345DB7">
        <w:rPr>
          <w:rFonts w:ascii="Calibri" w:hAnsi="Calibri" w:cs="Calibri"/>
          <w:sz w:val="22"/>
          <w:szCs w:val="22"/>
        </w:rPr>
        <w:t xml:space="preserve"> a été prise lors du dernier conseil communautaire</w:t>
      </w:r>
      <w:r>
        <w:rPr>
          <w:rFonts w:ascii="Calibri" w:hAnsi="Calibri" w:cs="Calibri"/>
          <w:sz w:val="22"/>
          <w:szCs w:val="22"/>
        </w:rPr>
        <w:t xml:space="preserve">. Il </w:t>
      </w:r>
      <w:r w:rsidR="00345DB7">
        <w:rPr>
          <w:rFonts w:ascii="Calibri" w:hAnsi="Calibri" w:cs="Calibri"/>
          <w:sz w:val="22"/>
          <w:szCs w:val="22"/>
        </w:rPr>
        <w:t xml:space="preserve">indique </w:t>
      </w:r>
      <w:proofErr w:type="gramStart"/>
      <w:r w:rsidR="00345DB7">
        <w:rPr>
          <w:rFonts w:ascii="Calibri" w:hAnsi="Calibri" w:cs="Calibri"/>
          <w:sz w:val="22"/>
          <w:szCs w:val="22"/>
        </w:rPr>
        <w:t>des besoins futur</w:t>
      </w:r>
      <w:proofErr w:type="gramEnd"/>
      <w:r>
        <w:rPr>
          <w:rFonts w:ascii="Calibri" w:hAnsi="Calibri" w:cs="Calibri"/>
          <w:sz w:val="22"/>
          <w:szCs w:val="22"/>
        </w:rPr>
        <w:t xml:space="preserve"> d’eau potable</w:t>
      </w:r>
      <w:r w:rsidR="00345DB7">
        <w:rPr>
          <w:rFonts w:ascii="Calibri" w:hAnsi="Calibri" w:cs="Calibri"/>
          <w:sz w:val="22"/>
          <w:szCs w:val="22"/>
        </w:rPr>
        <w:t xml:space="preserve"> probablement à envisager pour </w:t>
      </w:r>
      <w:r>
        <w:rPr>
          <w:rFonts w:ascii="Calibri" w:hAnsi="Calibri" w:cs="Calibri"/>
          <w:sz w:val="22"/>
          <w:szCs w:val="22"/>
        </w:rPr>
        <w:t xml:space="preserve">4000 personnes qui vont </w:t>
      </w:r>
      <w:r w:rsidR="00A1042D">
        <w:rPr>
          <w:rFonts w:ascii="Calibri" w:hAnsi="Calibri" w:cs="Calibri"/>
          <w:sz w:val="22"/>
          <w:szCs w:val="22"/>
        </w:rPr>
        <w:t>arriver</w:t>
      </w:r>
      <w:r>
        <w:rPr>
          <w:rFonts w:ascii="Calibri" w:hAnsi="Calibri" w:cs="Calibri"/>
          <w:sz w:val="22"/>
          <w:szCs w:val="22"/>
        </w:rPr>
        <w:t xml:space="preserve"> pour le </w:t>
      </w:r>
      <w:r w:rsidR="00A1042D">
        <w:rPr>
          <w:rFonts w:ascii="Calibri" w:hAnsi="Calibri" w:cs="Calibri"/>
          <w:sz w:val="22"/>
          <w:szCs w:val="22"/>
        </w:rPr>
        <w:t>démantèlement</w:t>
      </w:r>
      <w:r>
        <w:rPr>
          <w:rFonts w:ascii="Calibri" w:hAnsi="Calibri" w:cs="Calibri"/>
          <w:sz w:val="22"/>
          <w:szCs w:val="22"/>
        </w:rPr>
        <w:t xml:space="preserve"> de Cruas pour une durée de 20 à 30 ans de </w:t>
      </w:r>
      <w:r w:rsidR="00A1042D">
        <w:rPr>
          <w:rFonts w:ascii="Calibri" w:hAnsi="Calibri" w:cs="Calibri"/>
          <w:sz w:val="22"/>
          <w:szCs w:val="22"/>
        </w:rPr>
        <w:t>démantèlement</w:t>
      </w:r>
      <w:r>
        <w:rPr>
          <w:rFonts w:ascii="Calibri" w:hAnsi="Calibri" w:cs="Calibri"/>
          <w:sz w:val="22"/>
          <w:szCs w:val="22"/>
        </w:rPr>
        <w:t xml:space="preserve"> avec un centre de formation. </w:t>
      </w:r>
    </w:p>
    <w:p w14:paraId="2EC332B7" w14:textId="117D532D" w:rsidR="00C4092C" w:rsidRDefault="00C4092C" w:rsidP="003C2179">
      <w:pPr>
        <w:jc w:val="both"/>
        <w:rPr>
          <w:rFonts w:ascii="Calibri" w:hAnsi="Calibri" w:cs="Calibri"/>
          <w:sz w:val="22"/>
          <w:szCs w:val="22"/>
        </w:rPr>
      </w:pPr>
    </w:p>
    <w:p w14:paraId="16009E54" w14:textId="3A9851EC" w:rsidR="00C4092C" w:rsidRDefault="00C4092C" w:rsidP="003C2179">
      <w:pPr>
        <w:jc w:val="both"/>
        <w:rPr>
          <w:rFonts w:ascii="Calibri" w:hAnsi="Calibri" w:cs="Calibri"/>
          <w:sz w:val="22"/>
          <w:szCs w:val="22"/>
        </w:rPr>
      </w:pPr>
      <w:r>
        <w:rPr>
          <w:rFonts w:ascii="Calibri" w:hAnsi="Calibri" w:cs="Calibri"/>
          <w:sz w:val="22"/>
          <w:szCs w:val="22"/>
        </w:rPr>
        <w:t xml:space="preserve">R. MATHIEU compte sur l’assemblée pour être très prudents. </w:t>
      </w:r>
    </w:p>
    <w:p w14:paraId="008B98E4" w14:textId="397192EB" w:rsidR="00C4092C" w:rsidRDefault="00C4092C" w:rsidP="003C2179">
      <w:pPr>
        <w:jc w:val="both"/>
        <w:rPr>
          <w:rFonts w:ascii="Calibri" w:hAnsi="Calibri" w:cs="Calibri"/>
          <w:sz w:val="22"/>
          <w:szCs w:val="22"/>
        </w:rPr>
      </w:pPr>
    </w:p>
    <w:p w14:paraId="551E1045" w14:textId="6B39937B" w:rsidR="00671BAF" w:rsidRDefault="00671BAF" w:rsidP="003C2179">
      <w:pPr>
        <w:jc w:val="both"/>
        <w:rPr>
          <w:rFonts w:ascii="Calibri" w:hAnsi="Calibri" w:cs="Calibri"/>
          <w:sz w:val="22"/>
          <w:szCs w:val="22"/>
        </w:rPr>
      </w:pPr>
      <w:r>
        <w:rPr>
          <w:rFonts w:ascii="Calibri" w:hAnsi="Calibri" w:cs="Calibri"/>
          <w:sz w:val="22"/>
          <w:szCs w:val="22"/>
        </w:rPr>
        <w:t xml:space="preserve">J.P. MATRON appelle à la vigilance de bien </w:t>
      </w:r>
      <w:r w:rsidR="00A1042D">
        <w:rPr>
          <w:rFonts w:ascii="Calibri" w:hAnsi="Calibri" w:cs="Calibri"/>
          <w:sz w:val="22"/>
          <w:szCs w:val="22"/>
        </w:rPr>
        <w:t>réinterroger</w:t>
      </w:r>
      <w:r>
        <w:rPr>
          <w:rFonts w:ascii="Calibri" w:hAnsi="Calibri" w:cs="Calibri"/>
          <w:sz w:val="22"/>
          <w:szCs w:val="22"/>
        </w:rPr>
        <w:t xml:space="preserve"> les débits objectifs d’étiage</w:t>
      </w:r>
      <w:r w:rsidR="00345DB7">
        <w:rPr>
          <w:rFonts w:ascii="Calibri" w:hAnsi="Calibri" w:cs="Calibri"/>
          <w:sz w:val="22"/>
          <w:szCs w:val="22"/>
        </w:rPr>
        <w:t xml:space="preserve"> (DOE)</w:t>
      </w:r>
      <w:r>
        <w:rPr>
          <w:rFonts w:ascii="Calibri" w:hAnsi="Calibri" w:cs="Calibri"/>
          <w:sz w:val="22"/>
          <w:szCs w:val="22"/>
        </w:rPr>
        <w:t xml:space="preserve"> avant de parler de réallocation </w:t>
      </w:r>
      <w:r w:rsidR="00345DB7">
        <w:rPr>
          <w:rFonts w:ascii="Calibri" w:hAnsi="Calibri" w:cs="Calibri"/>
          <w:sz w:val="22"/>
          <w:szCs w:val="22"/>
        </w:rPr>
        <w:t xml:space="preserve">possible de volumes </w:t>
      </w:r>
      <w:r>
        <w:rPr>
          <w:rFonts w:ascii="Calibri" w:hAnsi="Calibri" w:cs="Calibri"/>
          <w:sz w:val="22"/>
          <w:szCs w:val="22"/>
        </w:rPr>
        <w:t xml:space="preserve">entre usages. </w:t>
      </w:r>
    </w:p>
    <w:p w14:paraId="43A40788" w14:textId="06C1CF77" w:rsidR="00671BAF" w:rsidRDefault="00671BAF" w:rsidP="003C2179">
      <w:pPr>
        <w:jc w:val="both"/>
        <w:rPr>
          <w:rFonts w:ascii="Calibri" w:hAnsi="Calibri" w:cs="Calibri"/>
          <w:sz w:val="22"/>
          <w:szCs w:val="22"/>
        </w:rPr>
      </w:pPr>
    </w:p>
    <w:p w14:paraId="5440C0A7" w14:textId="6C112E51" w:rsidR="00671BAF" w:rsidRDefault="00671BAF" w:rsidP="003C2179">
      <w:pPr>
        <w:jc w:val="both"/>
        <w:rPr>
          <w:rFonts w:ascii="Calibri" w:hAnsi="Calibri" w:cs="Calibri"/>
          <w:sz w:val="22"/>
          <w:szCs w:val="22"/>
        </w:rPr>
      </w:pPr>
      <w:r>
        <w:rPr>
          <w:rFonts w:ascii="Calibri" w:hAnsi="Calibri" w:cs="Calibri"/>
          <w:sz w:val="22"/>
          <w:szCs w:val="22"/>
        </w:rPr>
        <w:t xml:space="preserve">C. PROUST </w:t>
      </w:r>
      <w:r w:rsidR="00345DB7">
        <w:rPr>
          <w:rFonts w:ascii="Calibri" w:hAnsi="Calibri" w:cs="Calibri"/>
          <w:sz w:val="22"/>
          <w:szCs w:val="22"/>
        </w:rPr>
        <w:t>indique que des bases sont posées suite aux réflexions SAGE Drôme 2050 et devront s’inscrire dans le nouveau SAGE. T</w:t>
      </w:r>
      <w:r>
        <w:rPr>
          <w:rFonts w:ascii="Calibri" w:hAnsi="Calibri" w:cs="Calibri"/>
          <w:sz w:val="22"/>
          <w:szCs w:val="22"/>
        </w:rPr>
        <w:t xml:space="preserve">outes les marges dégagées </w:t>
      </w:r>
      <w:r w:rsidR="00345DB7">
        <w:rPr>
          <w:rFonts w:ascii="Calibri" w:hAnsi="Calibri" w:cs="Calibri"/>
          <w:sz w:val="22"/>
          <w:szCs w:val="22"/>
        </w:rPr>
        <w:t xml:space="preserve">de volumes </w:t>
      </w:r>
      <w:r>
        <w:rPr>
          <w:rFonts w:ascii="Calibri" w:hAnsi="Calibri" w:cs="Calibri"/>
          <w:sz w:val="22"/>
          <w:szCs w:val="22"/>
        </w:rPr>
        <w:t xml:space="preserve">devront </w:t>
      </w:r>
      <w:r w:rsidR="009C4A75">
        <w:rPr>
          <w:rFonts w:ascii="Calibri" w:hAnsi="Calibri" w:cs="Calibri"/>
          <w:sz w:val="22"/>
          <w:szCs w:val="22"/>
        </w:rPr>
        <w:t xml:space="preserve">bien </w:t>
      </w:r>
      <w:r>
        <w:rPr>
          <w:rFonts w:ascii="Calibri" w:hAnsi="Calibri" w:cs="Calibri"/>
          <w:sz w:val="22"/>
          <w:szCs w:val="22"/>
        </w:rPr>
        <w:t xml:space="preserve">être réallouées </w:t>
      </w:r>
      <w:r w:rsidR="00345DB7">
        <w:rPr>
          <w:rFonts w:ascii="Calibri" w:hAnsi="Calibri" w:cs="Calibri"/>
          <w:sz w:val="22"/>
          <w:szCs w:val="22"/>
        </w:rPr>
        <w:t xml:space="preserve">en priorité </w:t>
      </w:r>
      <w:r>
        <w:rPr>
          <w:rFonts w:ascii="Calibri" w:hAnsi="Calibri" w:cs="Calibri"/>
          <w:sz w:val="22"/>
          <w:szCs w:val="22"/>
        </w:rPr>
        <w:t>au bon fonctionnement de la rivière et des milieux</w:t>
      </w:r>
      <w:r w:rsidR="00345DB7">
        <w:rPr>
          <w:rFonts w:ascii="Calibri" w:hAnsi="Calibri" w:cs="Calibri"/>
          <w:sz w:val="22"/>
          <w:szCs w:val="22"/>
        </w:rPr>
        <w:t xml:space="preserve"> </w:t>
      </w:r>
      <w:r w:rsidR="009C4A75">
        <w:rPr>
          <w:rFonts w:ascii="Calibri" w:hAnsi="Calibri" w:cs="Calibri"/>
          <w:sz w:val="22"/>
          <w:szCs w:val="22"/>
        </w:rPr>
        <w:t>avant d’être redistribuées intra ou inter-usages</w:t>
      </w:r>
      <w:r>
        <w:rPr>
          <w:rFonts w:ascii="Calibri" w:hAnsi="Calibri" w:cs="Calibri"/>
          <w:sz w:val="22"/>
          <w:szCs w:val="22"/>
        </w:rPr>
        <w:t xml:space="preserve">. </w:t>
      </w:r>
    </w:p>
    <w:p w14:paraId="765BC48E" w14:textId="5BBBE444" w:rsidR="00DD4656" w:rsidRDefault="00DD4656" w:rsidP="003C2179">
      <w:pPr>
        <w:jc w:val="both"/>
        <w:rPr>
          <w:rFonts w:ascii="Calibri" w:hAnsi="Calibri" w:cs="Calibri"/>
          <w:sz w:val="22"/>
          <w:szCs w:val="22"/>
        </w:rPr>
      </w:pPr>
      <w:r>
        <w:rPr>
          <w:rFonts w:ascii="Calibri" w:hAnsi="Calibri" w:cs="Calibri"/>
          <w:sz w:val="22"/>
          <w:szCs w:val="22"/>
        </w:rPr>
        <w:t xml:space="preserve"> </w:t>
      </w:r>
    </w:p>
    <w:p w14:paraId="18161B89" w14:textId="11B62E5F" w:rsidR="000943E9" w:rsidRDefault="000943E9" w:rsidP="003C2179">
      <w:pPr>
        <w:jc w:val="both"/>
        <w:rPr>
          <w:rFonts w:ascii="Calibri" w:hAnsi="Calibri" w:cs="Calibri"/>
          <w:sz w:val="22"/>
          <w:szCs w:val="22"/>
        </w:rPr>
      </w:pPr>
      <w:r>
        <w:rPr>
          <w:rFonts w:ascii="Calibri" w:hAnsi="Calibri" w:cs="Calibri"/>
          <w:sz w:val="22"/>
          <w:szCs w:val="22"/>
        </w:rPr>
        <w:t xml:space="preserve">P. BAUDIN </w:t>
      </w:r>
      <w:r w:rsidR="009C4A75">
        <w:rPr>
          <w:rFonts w:ascii="Calibri" w:hAnsi="Calibri" w:cs="Calibri"/>
          <w:sz w:val="22"/>
          <w:szCs w:val="22"/>
        </w:rPr>
        <w:t>s’interroge sur la possible révision du périmètre ZRE. Q</w:t>
      </w:r>
      <w:r>
        <w:rPr>
          <w:rFonts w:ascii="Calibri" w:hAnsi="Calibri" w:cs="Calibri"/>
          <w:sz w:val="22"/>
          <w:szCs w:val="22"/>
        </w:rPr>
        <w:t xml:space="preserve">uand un territoire est déjà fragile, il </w:t>
      </w:r>
      <w:r w:rsidR="00A1042D">
        <w:rPr>
          <w:rFonts w:ascii="Calibri" w:hAnsi="Calibri" w:cs="Calibri"/>
          <w:sz w:val="22"/>
          <w:szCs w:val="22"/>
        </w:rPr>
        <w:t>appelle</w:t>
      </w:r>
      <w:r>
        <w:rPr>
          <w:rFonts w:ascii="Calibri" w:hAnsi="Calibri" w:cs="Calibri"/>
          <w:sz w:val="22"/>
          <w:szCs w:val="22"/>
        </w:rPr>
        <w:t xml:space="preserve"> à la vigilance sur </w:t>
      </w:r>
      <w:r w:rsidR="00A1042D">
        <w:rPr>
          <w:rFonts w:ascii="Calibri" w:hAnsi="Calibri" w:cs="Calibri"/>
          <w:sz w:val="22"/>
          <w:szCs w:val="22"/>
        </w:rPr>
        <w:t>l’évolution</w:t>
      </w:r>
      <w:r>
        <w:rPr>
          <w:rFonts w:ascii="Calibri" w:hAnsi="Calibri" w:cs="Calibri"/>
          <w:sz w:val="22"/>
          <w:szCs w:val="22"/>
        </w:rPr>
        <w:t xml:space="preserve"> de ce trait et </w:t>
      </w:r>
      <w:r w:rsidR="00A1042D">
        <w:rPr>
          <w:rFonts w:ascii="Calibri" w:hAnsi="Calibri" w:cs="Calibri"/>
          <w:sz w:val="22"/>
          <w:szCs w:val="22"/>
        </w:rPr>
        <w:t>rappelant</w:t>
      </w:r>
      <w:r>
        <w:rPr>
          <w:rFonts w:ascii="Calibri" w:hAnsi="Calibri" w:cs="Calibri"/>
          <w:sz w:val="22"/>
          <w:szCs w:val="22"/>
        </w:rPr>
        <w:t xml:space="preserve"> que c’est sans garantie d’une évolution des </w:t>
      </w:r>
      <w:r w:rsidR="00A1042D">
        <w:rPr>
          <w:rFonts w:ascii="Calibri" w:hAnsi="Calibri" w:cs="Calibri"/>
          <w:sz w:val="22"/>
          <w:szCs w:val="22"/>
        </w:rPr>
        <w:t>prélèvements</w:t>
      </w:r>
      <w:r>
        <w:rPr>
          <w:rFonts w:ascii="Calibri" w:hAnsi="Calibri" w:cs="Calibri"/>
          <w:sz w:val="22"/>
          <w:szCs w:val="22"/>
        </w:rPr>
        <w:t xml:space="preserve"> futurs et une </w:t>
      </w:r>
      <w:r w:rsidR="00A1042D">
        <w:rPr>
          <w:rFonts w:ascii="Calibri" w:hAnsi="Calibri" w:cs="Calibri"/>
          <w:sz w:val="22"/>
          <w:szCs w:val="22"/>
        </w:rPr>
        <w:t>réintroduction</w:t>
      </w:r>
      <w:r>
        <w:rPr>
          <w:rFonts w:ascii="Calibri" w:hAnsi="Calibri" w:cs="Calibri"/>
          <w:sz w:val="22"/>
          <w:szCs w:val="22"/>
        </w:rPr>
        <w:t xml:space="preserve"> des risques de conflits. </w:t>
      </w:r>
    </w:p>
    <w:p w14:paraId="243C4390" w14:textId="36F8BA23" w:rsidR="000943E9" w:rsidRDefault="000943E9" w:rsidP="003C2179">
      <w:pPr>
        <w:jc w:val="both"/>
        <w:rPr>
          <w:rFonts w:ascii="Calibri" w:hAnsi="Calibri" w:cs="Calibri"/>
          <w:sz w:val="22"/>
          <w:szCs w:val="22"/>
        </w:rPr>
      </w:pPr>
    </w:p>
    <w:p w14:paraId="7F09ADD9" w14:textId="594717C9" w:rsidR="000943E9" w:rsidRDefault="000943E9" w:rsidP="003C2179">
      <w:pPr>
        <w:jc w:val="both"/>
        <w:rPr>
          <w:rFonts w:ascii="Calibri" w:hAnsi="Calibri" w:cs="Calibri"/>
          <w:sz w:val="22"/>
          <w:szCs w:val="22"/>
        </w:rPr>
      </w:pPr>
      <w:r>
        <w:rPr>
          <w:rFonts w:ascii="Calibri" w:hAnsi="Calibri" w:cs="Calibri"/>
          <w:sz w:val="22"/>
          <w:szCs w:val="22"/>
        </w:rPr>
        <w:t xml:space="preserve">G. MAGNON rappelle que pour le karst et les autres études, aujourd’hui </w:t>
      </w:r>
      <w:r w:rsidR="009C4A75">
        <w:rPr>
          <w:rFonts w:ascii="Calibri" w:hAnsi="Calibri" w:cs="Calibri"/>
          <w:sz w:val="22"/>
          <w:szCs w:val="22"/>
        </w:rPr>
        <w:t>on ne sait pas</w:t>
      </w:r>
      <w:r>
        <w:rPr>
          <w:rFonts w:ascii="Calibri" w:hAnsi="Calibri" w:cs="Calibri"/>
          <w:sz w:val="22"/>
          <w:szCs w:val="22"/>
        </w:rPr>
        <w:t xml:space="preserve"> </w:t>
      </w:r>
      <w:r w:rsidR="00A1042D">
        <w:rPr>
          <w:rFonts w:ascii="Calibri" w:hAnsi="Calibri" w:cs="Calibri"/>
          <w:sz w:val="22"/>
          <w:szCs w:val="22"/>
        </w:rPr>
        <w:t xml:space="preserve">et </w:t>
      </w:r>
      <w:r w:rsidR="00B44162">
        <w:rPr>
          <w:rFonts w:ascii="Calibri" w:hAnsi="Calibri" w:cs="Calibri"/>
          <w:sz w:val="22"/>
          <w:szCs w:val="22"/>
        </w:rPr>
        <w:t xml:space="preserve">que l’enjeu est bien de </w:t>
      </w:r>
      <w:r w:rsidR="00A1042D">
        <w:rPr>
          <w:rFonts w:ascii="Calibri" w:hAnsi="Calibri" w:cs="Calibri"/>
          <w:sz w:val="22"/>
          <w:szCs w:val="22"/>
        </w:rPr>
        <w:t>préciser</w:t>
      </w:r>
      <w:r>
        <w:rPr>
          <w:rFonts w:ascii="Calibri" w:hAnsi="Calibri" w:cs="Calibri"/>
          <w:sz w:val="22"/>
          <w:szCs w:val="22"/>
        </w:rPr>
        <w:t xml:space="preserve"> les </w:t>
      </w:r>
      <w:r w:rsidR="00A1042D">
        <w:rPr>
          <w:rFonts w:ascii="Calibri" w:hAnsi="Calibri" w:cs="Calibri"/>
          <w:sz w:val="22"/>
          <w:szCs w:val="22"/>
        </w:rPr>
        <w:t>volumes</w:t>
      </w:r>
      <w:r>
        <w:rPr>
          <w:rFonts w:ascii="Calibri" w:hAnsi="Calibri" w:cs="Calibri"/>
          <w:sz w:val="22"/>
          <w:szCs w:val="22"/>
        </w:rPr>
        <w:t xml:space="preserve"> </w:t>
      </w:r>
      <w:r w:rsidR="00B44162">
        <w:rPr>
          <w:rFonts w:ascii="Calibri" w:hAnsi="Calibri" w:cs="Calibri"/>
          <w:sz w:val="22"/>
          <w:szCs w:val="22"/>
        </w:rPr>
        <w:t xml:space="preserve">potentiels </w:t>
      </w:r>
      <w:r>
        <w:rPr>
          <w:rFonts w:ascii="Calibri" w:hAnsi="Calibri" w:cs="Calibri"/>
          <w:sz w:val="22"/>
          <w:szCs w:val="22"/>
        </w:rPr>
        <w:t>en jeu.</w:t>
      </w:r>
    </w:p>
    <w:p w14:paraId="0118728C" w14:textId="77777777" w:rsidR="00B44162" w:rsidRDefault="00B44162" w:rsidP="003C2179">
      <w:pPr>
        <w:jc w:val="both"/>
        <w:rPr>
          <w:rFonts w:ascii="Calibri" w:hAnsi="Calibri" w:cs="Calibri"/>
          <w:sz w:val="22"/>
          <w:szCs w:val="22"/>
        </w:rPr>
      </w:pPr>
    </w:p>
    <w:p w14:paraId="2B1C4588" w14:textId="1950389B" w:rsidR="000943E9" w:rsidRDefault="000943E9" w:rsidP="003C2179">
      <w:pPr>
        <w:jc w:val="both"/>
        <w:rPr>
          <w:rFonts w:ascii="Calibri" w:hAnsi="Calibri" w:cs="Calibri"/>
          <w:sz w:val="22"/>
          <w:szCs w:val="22"/>
        </w:rPr>
      </w:pPr>
      <w:r>
        <w:rPr>
          <w:rFonts w:ascii="Calibri" w:hAnsi="Calibri" w:cs="Calibri"/>
          <w:sz w:val="22"/>
          <w:szCs w:val="22"/>
        </w:rPr>
        <w:t xml:space="preserve">R. MATHIEU </w:t>
      </w:r>
      <w:r w:rsidR="00B44162">
        <w:rPr>
          <w:rFonts w:ascii="Calibri" w:hAnsi="Calibri" w:cs="Calibri"/>
          <w:sz w:val="22"/>
          <w:szCs w:val="22"/>
        </w:rPr>
        <w:t>demande si</w:t>
      </w:r>
      <w:r>
        <w:rPr>
          <w:rFonts w:ascii="Calibri" w:hAnsi="Calibri" w:cs="Calibri"/>
          <w:sz w:val="22"/>
          <w:szCs w:val="22"/>
        </w:rPr>
        <w:t xml:space="preserve"> le bassin de l’Ouvèze</w:t>
      </w:r>
      <w:r w:rsidR="00B44162">
        <w:rPr>
          <w:rFonts w:ascii="Calibri" w:hAnsi="Calibri" w:cs="Calibri"/>
          <w:sz w:val="22"/>
          <w:szCs w:val="22"/>
        </w:rPr>
        <w:t xml:space="preserve"> est doté d’un parlement de l’eau</w:t>
      </w:r>
      <w:r>
        <w:rPr>
          <w:rFonts w:ascii="Calibri" w:hAnsi="Calibri" w:cs="Calibri"/>
          <w:sz w:val="22"/>
          <w:szCs w:val="22"/>
        </w:rPr>
        <w:t>.</w:t>
      </w:r>
    </w:p>
    <w:p w14:paraId="356ACBF5" w14:textId="77777777" w:rsidR="000943E9" w:rsidRDefault="000943E9" w:rsidP="003C2179">
      <w:pPr>
        <w:jc w:val="both"/>
        <w:rPr>
          <w:rFonts w:ascii="Calibri" w:hAnsi="Calibri" w:cs="Calibri"/>
          <w:sz w:val="22"/>
          <w:szCs w:val="22"/>
        </w:rPr>
      </w:pPr>
    </w:p>
    <w:p w14:paraId="048E0A08" w14:textId="3A229CCE" w:rsidR="000943E9" w:rsidRDefault="000943E9" w:rsidP="003C2179">
      <w:pPr>
        <w:jc w:val="both"/>
        <w:rPr>
          <w:rFonts w:ascii="Calibri" w:hAnsi="Calibri" w:cs="Calibri"/>
          <w:sz w:val="22"/>
          <w:szCs w:val="22"/>
        </w:rPr>
      </w:pPr>
      <w:r>
        <w:rPr>
          <w:rFonts w:ascii="Calibri" w:hAnsi="Calibri" w:cs="Calibri"/>
          <w:sz w:val="22"/>
          <w:szCs w:val="22"/>
        </w:rPr>
        <w:t xml:space="preserve">D. ARNAUD </w:t>
      </w:r>
      <w:r w:rsidR="00B44162">
        <w:rPr>
          <w:rFonts w:ascii="Calibri" w:hAnsi="Calibri" w:cs="Calibri"/>
          <w:sz w:val="22"/>
          <w:szCs w:val="22"/>
        </w:rPr>
        <w:t xml:space="preserve">répond que </w:t>
      </w:r>
      <w:r>
        <w:rPr>
          <w:rFonts w:ascii="Calibri" w:hAnsi="Calibri" w:cs="Calibri"/>
          <w:sz w:val="22"/>
          <w:szCs w:val="22"/>
        </w:rPr>
        <w:t xml:space="preserve">non la CAPCA est à cheval sur plusieurs bassins. </w:t>
      </w:r>
    </w:p>
    <w:p w14:paraId="54925607" w14:textId="0CFB34DF" w:rsidR="000943E9" w:rsidRDefault="000943E9" w:rsidP="003C2179">
      <w:pPr>
        <w:jc w:val="both"/>
        <w:rPr>
          <w:rFonts w:ascii="Calibri" w:hAnsi="Calibri" w:cs="Calibri"/>
          <w:sz w:val="22"/>
          <w:szCs w:val="22"/>
        </w:rPr>
      </w:pPr>
    </w:p>
    <w:p w14:paraId="1C27F8D3" w14:textId="1F311C97" w:rsidR="000943E9" w:rsidRDefault="000943E9" w:rsidP="003C2179">
      <w:pPr>
        <w:jc w:val="both"/>
        <w:rPr>
          <w:rFonts w:ascii="Calibri" w:hAnsi="Calibri" w:cs="Calibri"/>
          <w:sz w:val="22"/>
          <w:szCs w:val="22"/>
        </w:rPr>
      </w:pPr>
      <w:r>
        <w:rPr>
          <w:rFonts w:ascii="Calibri" w:hAnsi="Calibri" w:cs="Calibri"/>
          <w:sz w:val="22"/>
          <w:szCs w:val="22"/>
        </w:rPr>
        <w:lastRenderedPageBreak/>
        <w:t>C. LEMERCIER</w:t>
      </w:r>
      <w:r w:rsidR="00B44162">
        <w:rPr>
          <w:rFonts w:ascii="Calibri" w:hAnsi="Calibri" w:cs="Calibri"/>
          <w:sz w:val="22"/>
          <w:szCs w:val="22"/>
        </w:rPr>
        <w:t xml:space="preserve"> rappelle que dans les 4 axes, le volet 1 est la sobriété et qu’on doit bien s’assurer que les mesures de sobriété devront être enclenchées, ainsi que la résilience et le partage, indissociables d’interroger le stockage ou la sécurisation</w:t>
      </w:r>
      <w:r>
        <w:rPr>
          <w:rFonts w:ascii="Calibri" w:hAnsi="Calibri" w:cs="Calibri"/>
          <w:sz w:val="22"/>
          <w:szCs w:val="22"/>
        </w:rPr>
        <w:t xml:space="preserve">. </w:t>
      </w:r>
    </w:p>
    <w:p w14:paraId="0C9A3F11" w14:textId="77777777" w:rsidR="00B44162" w:rsidRDefault="00B44162" w:rsidP="003C2179">
      <w:pPr>
        <w:jc w:val="both"/>
        <w:rPr>
          <w:rFonts w:ascii="Calibri" w:hAnsi="Calibri" w:cs="Calibri"/>
          <w:sz w:val="22"/>
          <w:szCs w:val="22"/>
        </w:rPr>
      </w:pPr>
    </w:p>
    <w:p w14:paraId="278B80F9" w14:textId="7A244D35" w:rsidR="000943E9" w:rsidRDefault="000943E9" w:rsidP="003C2179">
      <w:pPr>
        <w:jc w:val="both"/>
        <w:rPr>
          <w:rFonts w:ascii="Calibri" w:hAnsi="Calibri" w:cs="Calibri"/>
          <w:sz w:val="22"/>
          <w:szCs w:val="22"/>
        </w:rPr>
      </w:pPr>
      <w:r>
        <w:rPr>
          <w:rFonts w:ascii="Calibri" w:hAnsi="Calibri" w:cs="Calibri"/>
          <w:sz w:val="22"/>
          <w:szCs w:val="22"/>
        </w:rPr>
        <w:t xml:space="preserve">R. MATHIEU </w:t>
      </w:r>
      <w:r w:rsidR="00B44162">
        <w:rPr>
          <w:rFonts w:ascii="Calibri" w:hAnsi="Calibri" w:cs="Calibri"/>
          <w:sz w:val="22"/>
          <w:szCs w:val="22"/>
        </w:rPr>
        <w:t>partage que</w:t>
      </w:r>
      <w:r>
        <w:rPr>
          <w:rFonts w:ascii="Calibri" w:hAnsi="Calibri" w:cs="Calibri"/>
          <w:sz w:val="22"/>
          <w:szCs w:val="22"/>
        </w:rPr>
        <w:t xml:space="preserve"> le BV Drôme a beaucoup d’expérience </w:t>
      </w:r>
      <w:r w:rsidR="00B44162">
        <w:rPr>
          <w:rFonts w:ascii="Calibri" w:hAnsi="Calibri" w:cs="Calibri"/>
          <w:sz w:val="22"/>
          <w:szCs w:val="22"/>
        </w:rPr>
        <w:t>et l’intérêt est donc</w:t>
      </w:r>
      <w:r>
        <w:rPr>
          <w:rFonts w:ascii="Calibri" w:hAnsi="Calibri" w:cs="Calibri"/>
          <w:sz w:val="22"/>
          <w:szCs w:val="22"/>
        </w:rPr>
        <w:t xml:space="preserve"> de former les ardéchois et leur transmettre cette expérience. </w:t>
      </w:r>
    </w:p>
    <w:p w14:paraId="6121974F" w14:textId="60B69DBF" w:rsidR="0078081A" w:rsidRDefault="0078081A" w:rsidP="003C2179">
      <w:pPr>
        <w:jc w:val="both"/>
        <w:rPr>
          <w:rFonts w:ascii="Calibri" w:hAnsi="Calibri" w:cs="Calibri"/>
          <w:sz w:val="22"/>
          <w:szCs w:val="22"/>
        </w:rPr>
      </w:pPr>
    </w:p>
    <w:p w14:paraId="57851389" w14:textId="4EF89FC0" w:rsidR="0078081A" w:rsidRDefault="003C547D" w:rsidP="003C2179">
      <w:pPr>
        <w:jc w:val="both"/>
        <w:rPr>
          <w:rFonts w:ascii="Calibri" w:hAnsi="Calibri" w:cs="Calibri"/>
          <w:sz w:val="22"/>
          <w:szCs w:val="22"/>
        </w:rPr>
      </w:pPr>
      <w:r>
        <w:rPr>
          <w:rFonts w:ascii="Calibri" w:hAnsi="Calibri" w:cs="Calibri"/>
          <w:sz w:val="22"/>
          <w:szCs w:val="22"/>
        </w:rPr>
        <w:t>F. TRON rappelle que d’autres enjeux sont à traiter avec la CAPCA sur les endiguements.</w:t>
      </w:r>
    </w:p>
    <w:p w14:paraId="33157B17" w14:textId="5A20023D" w:rsidR="003C547D" w:rsidRDefault="003C547D" w:rsidP="003C2179">
      <w:pPr>
        <w:jc w:val="both"/>
        <w:rPr>
          <w:rFonts w:ascii="Calibri" w:hAnsi="Calibri" w:cs="Calibri"/>
          <w:sz w:val="22"/>
          <w:szCs w:val="22"/>
        </w:rPr>
      </w:pPr>
    </w:p>
    <w:p w14:paraId="1902B2AF" w14:textId="5F5B8CCB" w:rsidR="003C547D" w:rsidRDefault="003C547D" w:rsidP="003C2179">
      <w:pPr>
        <w:jc w:val="both"/>
        <w:rPr>
          <w:rFonts w:ascii="Calibri" w:hAnsi="Calibri" w:cs="Calibri"/>
          <w:sz w:val="22"/>
          <w:szCs w:val="22"/>
        </w:rPr>
      </w:pPr>
      <w:r>
        <w:rPr>
          <w:rFonts w:ascii="Calibri" w:hAnsi="Calibri" w:cs="Calibri"/>
          <w:sz w:val="22"/>
          <w:szCs w:val="22"/>
        </w:rPr>
        <w:t>L. MOREL d</w:t>
      </w:r>
      <w:r w:rsidR="00C6635A">
        <w:rPr>
          <w:rFonts w:ascii="Calibri" w:hAnsi="Calibri" w:cs="Calibri"/>
          <w:sz w:val="22"/>
          <w:szCs w:val="22"/>
        </w:rPr>
        <w:t>’</w:t>
      </w:r>
      <w:r>
        <w:rPr>
          <w:rFonts w:ascii="Calibri" w:hAnsi="Calibri" w:cs="Calibri"/>
          <w:sz w:val="22"/>
          <w:szCs w:val="22"/>
        </w:rPr>
        <w:t>o</w:t>
      </w:r>
      <w:r w:rsidR="00C6635A">
        <w:rPr>
          <w:rFonts w:ascii="Calibri" w:hAnsi="Calibri" w:cs="Calibri"/>
          <w:sz w:val="22"/>
          <w:szCs w:val="22"/>
        </w:rPr>
        <w:t>ù</w:t>
      </w:r>
      <w:r>
        <w:rPr>
          <w:rFonts w:ascii="Calibri" w:hAnsi="Calibri" w:cs="Calibri"/>
          <w:sz w:val="22"/>
          <w:szCs w:val="22"/>
        </w:rPr>
        <w:t xml:space="preserve"> la nécessité de transparence.</w:t>
      </w:r>
    </w:p>
    <w:p w14:paraId="4892B9B5" w14:textId="3FEB347A" w:rsidR="003C547D" w:rsidRDefault="003C547D" w:rsidP="003C2179">
      <w:pPr>
        <w:jc w:val="both"/>
        <w:rPr>
          <w:rFonts w:ascii="Calibri" w:hAnsi="Calibri" w:cs="Calibri"/>
          <w:sz w:val="22"/>
          <w:szCs w:val="22"/>
        </w:rPr>
      </w:pPr>
    </w:p>
    <w:p w14:paraId="472637CE" w14:textId="615A20A0" w:rsidR="0078081A" w:rsidRDefault="003C547D" w:rsidP="003C2179">
      <w:pPr>
        <w:jc w:val="both"/>
        <w:rPr>
          <w:rFonts w:ascii="Calibri" w:hAnsi="Calibri" w:cs="Calibri"/>
          <w:sz w:val="22"/>
          <w:szCs w:val="22"/>
        </w:rPr>
      </w:pPr>
      <w:r>
        <w:rPr>
          <w:rFonts w:ascii="Calibri" w:hAnsi="Calibri" w:cs="Calibri"/>
          <w:sz w:val="22"/>
          <w:szCs w:val="22"/>
        </w:rPr>
        <w:t xml:space="preserve">D. ARNAUD </w:t>
      </w:r>
      <w:r w:rsidR="00580807">
        <w:rPr>
          <w:rFonts w:ascii="Calibri" w:hAnsi="Calibri" w:cs="Calibri"/>
          <w:sz w:val="22"/>
          <w:szCs w:val="22"/>
        </w:rPr>
        <w:t>confirme en indiquant le risque</w:t>
      </w:r>
      <w:r>
        <w:rPr>
          <w:rFonts w:ascii="Calibri" w:hAnsi="Calibri" w:cs="Calibri"/>
          <w:sz w:val="22"/>
          <w:szCs w:val="22"/>
        </w:rPr>
        <w:t xml:space="preserve"> </w:t>
      </w:r>
      <w:r w:rsidR="00960BD9">
        <w:rPr>
          <w:rFonts w:ascii="Calibri" w:hAnsi="Calibri" w:cs="Calibri"/>
          <w:sz w:val="22"/>
          <w:szCs w:val="22"/>
        </w:rPr>
        <w:t xml:space="preserve">de vouloir aller trop vite pour les collectivités ; </w:t>
      </w:r>
      <w:r w:rsidR="00C6635A">
        <w:rPr>
          <w:rFonts w:ascii="Calibri" w:hAnsi="Calibri" w:cs="Calibri"/>
          <w:sz w:val="22"/>
          <w:szCs w:val="22"/>
        </w:rPr>
        <w:t>ç</w:t>
      </w:r>
      <w:r>
        <w:rPr>
          <w:rFonts w:ascii="Calibri" w:hAnsi="Calibri" w:cs="Calibri"/>
          <w:sz w:val="22"/>
          <w:szCs w:val="22"/>
        </w:rPr>
        <w:t>a prend du temps d’associer tout le monde et ce na semble pas tr</w:t>
      </w:r>
      <w:r w:rsidR="00C6635A">
        <w:rPr>
          <w:rFonts w:ascii="Calibri" w:hAnsi="Calibri" w:cs="Calibri"/>
          <w:sz w:val="22"/>
          <w:szCs w:val="22"/>
        </w:rPr>
        <w:t>è</w:t>
      </w:r>
      <w:r>
        <w:rPr>
          <w:rFonts w:ascii="Calibri" w:hAnsi="Calibri" w:cs="Calibri"/>
          <w:sz w:val="22"/>
          <w:szCs w:val="22"/>
        </w:rPr>
        <w:t>s</w:t>
      </w:r>
      <w:r w:rsidR="00C6635A">
        <w:rPr>
          <w:rFonts w:ascii="Calibri" w:hAnsi="Calibri" w:cs="Calibri"/>
          <w:sz w:val="22"/>
          <w:szCs w:val="22"/>
        </w:rPr>
        <w:t xml:space="preserve"> c</w:t>
      </w:r>
      <w:r>
        <w:rPr>
          <w:rFonts w:ascii="Calibri" w:hAnsi="Calibri" w:cs="Calibri"/>
          <w:sz w:val="22"/>
          <w:szCs w:val="22"/>
        </w:rPr>
        <w:t>ompatible avec leur</w:t>
      </w:r>
      <w:r w:rsidR="00580807">
        <w:rPr>
          <w:rFonts w:ascii="Calibri" w:hAnsi="Calibri" w:cs="Calibri"/>
          <w:sz w:val="22"/>
          <w:szCs w:val="22"/>
        </w:rPr>
        <w:t xml:space="preserve"> calendrier. Comment </w:t>
      </w:r>
      <w:r w:rsidR="00960BD9">
        <w:rPr>
          <w:rFonts w:ascii="Calibri" w:hAnsi="Calibri" w:cs="Calibri"/>
          <w:sz w:val="22"/>
          <w:szCs w:val="22"/>
        </w:rPr>
        <w:t>trouver la bonne temporalité ?</w:t>
      </w:r>
    </w:p>
    <w:p w14:paraId="4535A7BD" w14:textId="1539C2AF" w:rsidR="003C547D" w:rsidRDefault="003C547D" w:rsidP="003C2179">
      <w:pPr>
        <w:jc w:val="both"/>
        <w:rPr>
          <w:rFonts w:ascii="Calibri" w:hAnsi="Calibri" w:cs="Calibri"/>
          <w:sz w:val="22"/>
          <w:szCs w:val="22"/>
        </w:rPr>
      </w:pPr>
    </w:p>
    <w:p w14:paraId="4D921CC5" w14:textId="347592CF" w:rsidR="00960BD9" w:rsidRDefault="00960BD9" w:rsidP="00960BD9">
      <w:pPr>
        <w:jc w:val="both"/>
        <w:rPr>
          <w:rFonts w:ascii="Calibri" w:hAnsi="Calibri" w:cs="Calibri"/>
          <w:sz w:val="22"/>
          <w:szCs w:val="22"/>
        </w:rPr>
      </w:pPr>
      <w:r>
        <w:rPr>
          <w:rFonts w:ascii="Calibri" w:hAnsi="Calibri" w:cs="Calibri"/>
          <w:sz w:val="22"/>
          <w:szCs w:val="22"/>
        </w:rPr>
        <w:t xml:space="preserve">L. MOREL </w:t>
      </w:r>
      <w:r w:rsidR="002A1B38">
        <w:rPr>
          <w:rFonts w:ascii="Calibri" w:hAnsi="Calibri" w:cs="Calibri"/>
          <w:sz w:val="22"/>
          <w:szCs w:val="22"/>
        </w:rPr>
        <w:t>dit le besoin de revoir les façons de faire : dans les</w:t>
      </w:r>
      <w:r>
        <w:rPr>
          <w:rFonts w:ascii="Calibri" w:hAnsi="Calibri" w:cs="Calibri"/>
          <w:sz w:val="22"/>
          <w:szCs w:val="22"/>
        </w:rPr>
        <w:t xml:space="preserve"> zones d’activités</w:t>
      </w:r>
      <w:r w:rsidR="002A1B38">
        <w:rPr>
          <w:rFonts w:ascii="Calibri" w:hAnsi="Calibri" w:cs="Calibri"/>
          <w:sz w:val="22"/>
          <w:szCs w:val="22"/>
        </w:rPr>
        <w:t xml:space="preserve">, </w:t>
      </w:r>
      <w:r>
        <w:rPr>
          <w:rFonts w:ascii="Calibri" w:hAnsi="Calibri" w:cs="Calibri"/>
          <w:sz w:val="22"/>
          <w:szCs w:val="22"/>
        </w:rPr>
        <w:t xml:space="preserve">les entreprises trop consommatrices en eau doivent voir ailleurs, c’est difficile à entendre par les élus. </w:t>
      </w:r>
      <w:r w:rsidR="002A1B38">
        <w:rPr>
          <w:rFonts w:ascii="Calibri" w:hAnsi="Calibri" w:cs="Calibri"/>
          <w:sz w:val="22"/>
          <w:szCs w:val="22"/>
        </w:rPr>
        <w:t>Aujourd’hui, on installe les entreprises et on cherche l’eau après. Il faut u</w:t>
      </w:r>
      <w:r>
        <w:rPr>
          <w:rFonts w:ascii="Calibri" w:hAnsi="Calibri" w:cs="Calibri"/>
          <w:sz w:val="22"/>
          <w:szCs w:val="22"/>
        </w:rPr>
        <w:t xml:space="preserve">ne </w:t>
      </w:r>
      <w:r w:rsidR="002A1B38">
        <w:rPr>
          <w:rFonts w:ascii="Calibri" w:hAnsi="Calibri" w:cs="Calibri"/>
          <w:sz w:val="22"/>
          <w:szCs w:val="22"/>
        </w:rPr>
        <w:t xml:space="preserve">approche plus </w:t>
      </w:r>
      <w:r>
        <w:rPr>
          <w:rFonts w:ascii="Calibri" w:hAnsi="Calibri" w:cs="Calibri"/>
          <w:sz w:val="22"/>
          <w:szCs w:val="22"/>
        </w:rPr>
        <w:t xml:space="preserve">vertueuse </w:t>
      </w:r>
      <w:r w:rsidR="002A1B38">
        <w:rPr>
          <w:rFonts w:ascii="Calibri" w:hAnsi="Calibri" w:cs="Calibri"/>
          <w:sz w:val="22"/>
          <w:szCs w:val="22"/>
        </w:rPr>
        <w:t xml:space="preserve">d’installer et </w:t>
      </w:r>
      <w:r>
        <w:rPr>
          <w:rFonts w:ascii="Calibri" w:hAnsi="Calibri" w:cs="Calibri"/>
          <w:sz w:val="22"/>
          <w:szCs w:val="22"/>
        </w:rPr>
        <w:t xml:space="preserve">d’accompagner à l’installation. </w:t>
      </w:r>
    </w:p>
    <w:p w14:paraId="63EE71D6" w14:textId="77777777" w:rsidR="00960BD9" w:rsidRDefault="00960BD9" w:rsidP="003C2179">
      <w:pPr>
        <w:jc w:val="both"/>
        <w:rPr>
          <w:rFonts w:ascii="Calibri" w:hAnsi="Calibri" w:cs="Calibri"/>
          <w:sz w:val="22"/>
          <w:szCs w:val="22"/>
        </w:rPr>
      </w:pPr>
    </w:p>
    <w:p w14:paraId="3B0A6AD0" w14:textId="42B46993" w:rsidR="003C547D" w:rsidRDefault="003C547D" w:rsidP="003C2179">
      <w:pPr>
        <w:jc w:val="both"/>
        <w:rPr>
          <w:rFonts w:ascii="Calibri" w:hAnsi="Calibri" w:cs="Calibri"/>
          <w:sz w:val="22"/>
          <w:szCs w:val="22"/>
        </w:rPr>
      </w:pPr>
      <w:r>
        <w:rPr>
          <w:rFonts w:ascii="Calibri" w:hAnsi="Calibri" w:cs="Calibri"/>
          <w:sz w:val="22"/>
          <w:szCs w:val="22"/>
        </w:rPr>
        <w:t xml:space="preserve">M. CHARMET </w:t>
      </w:r>
      <w:r w:rsidR="00960BD9">
        <w:rPr>
          <w:rFonts w:ascii="Calibri" w:hAnsi="Calibri" w:cs="Calibri"/>
          <w:sz w:val="22"/>
          <w:szCs w:val="22"/>
        </w:rPr>
        <w:t xml:space="preserve">revient à la question de P. Baudin et </w:t>
      </w:r>
      <w:r>
        <w:rPr>
          <w:rFonts w:ascii="Calibri" w:hAnsi="Calibri" w:cs="Calibri"/>
          <w:sz w:val="22"/>
          <w:szCs w:val="22"/>
        </w:rPr>
        <w:t xml:space="preserve">partage un CR </w:t>
      </w:r>
      <w:r w:rsidR="00C6635A">
        <w:rPr>
          <w:rFonts w:ascii="Calibri" w:hAnsi="Calibri" w:cs="Calibri"/>
          <w:sz w:val="22"/>
          <w:szCs w:val="22"/>
        </w:rPr>
        <w:t>signé</w:t>
      </w:r>
      <w:r>
        <w:rPr>
          <w:rFonts w:ascii="Calibri" w:hAnsi="Calibri" w:cs="Calibri"/>
          <w:sz w:val="22"/>
          <w:szCs w:val="22"/>
        </w:rPr>
        <w:t xml:space="preserve"> par la </w:t>
      </w:r>
      <w:r w:rsidR="00C6635A">
        <w:rPr>
          <w:rFonts w:ascii="Calibri" w:hAnsi="Calibri" w:cs="Calibri"/>
          <w:sz w:val="22"/>
          <w:szCs w:val="22"/>
        </w:rPr>
        <w:t>préfète</w:t>
      </w:r>
      <w:r>
        <w:rPr>
          <w:rFonts w:ascii="Calibri" w:hAnsi="Calibri" w:cs="Calibri"/>
          <w:sz w:val="22"/>
          <w:szCs w:val="22"/>
        </w:rPr>
        <w:t xml:space="preserve"> </w:t>
      </w:r>
      <w:r w:rsidR="00C6635A">
        <w:rPr>
          <w:rFonts w:ascii="Calibri" w:hAnsi="Calibri" w:cs="Calibri"/>
          <w:sz w:val="22"/>
          <w:szCs w:val="22"/>
        </w:rPr>
        <w:t>Ardèche</w:t>
      </w:r>
      <w:r>
        <w:rPr>
          <w:rFonts w:ascii="Calibri" w:hAnsi="Calibri" w:cs="Calibri"/>
          <w:sz w:val="22"/>
          <w:szCs w:val="22"/>
        </w:rPr>
        <w:t xml:space="preserve"> avec 600m</w:t>
      </w:r>
      <w:r w:rsidRPr="00C6635A">
        <w:rPr>
          <w:rFonts w:ascii="Calibri" w:hAnsi="Calibri" w:cs="Calibri"/>
          <w:sz w:val="22"/>
          <w:szCs w:val="22"/>
          <w:vertAlign w:val="superscript"/>
        </w:rPr>
        <w:t>3</w:t>
      </w:r>
      <w:r>
        <w:rPr>
          <w:rFonts w:ascii="Calibri" w:hAnsi="Calibri" w:cs="Calibri"/>
          <w:sz w:val="22"/>
          <w:szCs w:val="22"/>
        </w:rPr>
        <w:t>/</w:t>
      </w:r>
      <w:r w:rsidR="00C6635A">
        <w:rPr>
          <w:rFonts w:ascii="Calibri" w:hAnsi="Calibri" w:cs="Calibri"/>
          <w:sz w:val="22"/>
          <w:szCs w:val="22"/>
        </w:rPr>
        <w:t>h.</w:t>
      </w:r>
    </w:p>
    <w:p w14:paraId="69848EA1" w14:textId="77777777" w:rsidR="00580807" w:rsidRDefault="00580807" w:rsidP="003C2179">
      <w:pPr>
        <w:jc w:val="both"/>
        <w:rPr>
          <w:rFonts w:ascii="Calibri" w:hAnsi="Calibri" w:cs="Calibri"/>
          <w:sz w:val="22"/>
          <w:szCs w:val="22"/>
        </w:rPr>
      </w:pPr>
    </w:p>
    <w:p w14:paraId="57BB7111" w14:textId="119970C6" w:rsidR="00C6635A" w:rsidRDefault="003C547D" w:rsidP="003C2179">
      <w:pPr>
        <w:jc w:val="both"/>
        <w:rPr>
          <w:rFonts w:ascii="Calibri" w:hAnsi="Calibri" w:cs="Calibri"/>
          <w:sz w:val="22"/>
          <w:szCs w:val="22"/>
        </w:rPr>
      </w:pPr>
      <w:r>
        <w:rPr>
          <w:rFonts w:ascii="Calibri" w:hAnsi="Calibri" w:cs="Calibri"/>
          <w:sz w:val="22"/>
          <w:szCs w:val="22"/>
        </w:rPr>
        <w:t>C. PETITJEAN partage un CR du 22/5 si</w:t>
      </w:r>
      <w:r w:rsidR="00960BD9">
        <w:rPr>
          <w:rFonts w:ascii="Calibri" w:hAnsi="Calibri" w:cs="Calibri"/>
          <w:sz w:val="22"/>
          <w:szCs w:val="22"/>
        </w:rPr>
        <w:t>gn</w:t>
      </w:r>
      <w:r>
        <w:rPr>
          <w:rFonts w:ascii="Calibri" w:hAnsi="Calibri" w:cs="Calibri"/>
          <w:sz w:val="22"/>
          <w:szCs w:val="22"/>
        </w:rPr>
        <w:t xml:space="preserve">é par </w:t>
      </w:r>
      <w:r w:rsidR="00C6635A">
        <w:rPr>
          <w:rFonts w:ascii="Calibri" w:hAnsi="Calibri" w:cs="Calibri"/>
          <w:sz w:val="22"/>
          <w:szCs w:val="22"/>
        </w:rPr>
        <w:t>la préfète</w:t>
      </w:r>
      <w:r>
        <w:rPr>
          <w:rFonts w:ascii="Calibri" w:hAnsi="Calibri" w:cs="Calibri"/>
          <w:sz w:val="22"/>
          <w:szCs w:val="22"/>
        </w:rPr>
        <w:t xml:space="preserve"> </w:t>
      </w:r>
      <w:r w:rsidR="00C6635A">
        <w:rPr>
          <w:rFonts w:ascii="Calibri" w:hAnsi="Calibri" w:cs="Calibri"/>
          <w:sz w:val="22"/>
          <w:szCs w:val="22"/>
        </w:rPr>
        <w:t>A</w:t>
      </w:r>
      <w:r>
        <w:rPr>
          <w:rFonts w:ascii="Calibri" w:hAnsi="Calibri" w:cs="Calibri"/>
          <w:sz w:val="22"/>
          <w:szCs w:val="22"/>
        </w:rPr>
        <w:t>rd</w:t>
      </w:r>
      <w:r w:rsidR="00C6635A">
        <w:rPr>
          <w:rFonts w:ascii="Calibri" w:hAnsi="Calibri" w:cs="Calibri"/>
          <w:sz w:val="22"/>
          <w:szCs w:val="22"/>
        </w:rPr>
        <w:t>è</w:t>
      </w:r>
      <w:r>
        <w:rPr>
          <w:rFonts w:ascii="Calibri" w:hAnsi="Calibri" w:cs="Calibri"/>
          <w:sz w:val="22"/>
          <w:szCs w:val="22"/>
        </w:rPr>
        <w:t>che avec 600</w:t>
      </w:r>
      <w:r w:rsidR="00C6635A">
        <w:rPr>
          <w:rFonts w:ascii="Calibri" w:hAnsi="Calibri" w:cs="Calibri"/>
          <w:sz w:val="22"/>
          <w:szCs w:val="22"/>
        </w:rPr>
        <w:t>m</w:t>
      </w:r>
      <w:r w:rsidR="00C6635A" w:rsidRPr="00C6635A">
        <w:rPr>
          <w:rFonts w:ascii="Calibri" w:hAnsi="Calibri" w:cs="Calibri"/>
          <w:sz w:val="22"/>
          <w:szCs w:val="22"/>
          <w:vertAlign w:val="superscript"/>
        </w:rPr>
        <w:t>3</w:t>
      </w:r>
      <w:r w:rsidR="00C6635A">
        <w:rPr>
          <w:rFonts w:ascii="Calibri" w:hAnsi="Calibri" w:cs="Calibri"/>
          <w:sz w:val="22"/>
          <w:szCs w:val="22"/>
        </w:rPr>
        <w:t>/j.</w:t>
      </w:r>
      <w:r w:rsidR="00A1042D">
        <w:rPr>
          <w:rFonts w:ascii="Calibri" w:hAnsi="Calibri" w:cs="Calibri"/>
          <w:sz w:val="22"/>
          <w:szCs w:val="22"/>
        </w:rPr>
        <w:t xml:space="preserve"> </w:t>
      </w:r>
      <w:r w:rsidR="00960BD9">
        <w:rPr>
          <w:rFonts w:ascii="Calibri" w:hAnsi="Calibri" w:cs="Calibri"/>
          <w:sz w:val="22"/>
          <w:szCs w:val="22"/>
        </w:rPr>
        <w:t>Besoin impératif de c</w:t>
      </w:r>
      <w:r w:rsidR="00C6635A">
        <w:rPr>
          <w:rFonts w:ascii="Calibri" w:hAnsi="Calibri" w:cs="Calibri"/>
          <w:sz w:val="22"/>
          <w:szCs w:val="22"/>
        </w:rPr>
        <w:t xml:space="preserve">larifier ces éléments. </w:t>
      </w:r>
    </w:p>
    <w:p w14:paraId="61A9E456" w14:textId="3B4344BB" w:rsidR="00E4756D" w:rsidRPr="00C6635A" w:rsidRDefault="00E4756D" w:rsidP="00C6635A">
      <w:pPr>
        <w:jc w:val="both"/>
        <w:rPr>
          <w:rFonts w:ascii="Calibri" w:hAnsi="Calibri" w:cs="Calibri"/>
          <w:sz w:val="22"/>
          <w:szCs w:val="22"/>
        </w:rPr>
      </w:pPr>
    </w:p>
    <w:p w14:paraId="7550398D" w14:textId="74C0200A" w:rsidR="00C6635A" w:rsidRDefault="00C6635A" w:rsidP="00C6635A">
      <w:pPr>
        <w:jc w:val="both"/>
        <w:rPr>
          <w:rFonts w:ascii="Calibri" w:hAnsi="Calibri" w:cs="Calibri"/>
          <w:sz w:val="22"/>
          <w:szCs w:val="22"/>
        </w:rPr>
      </w:pPr>
      <w:r>
        <w:rPr>
          <w:rFonts w:ascii="Calibri" w:hAnsi="Calibri" w:cs="Calibri"/>
          <w:sz w:val="22"/>
          <w:szCs w:val="22"/>
        </w:rPr>
        <w:t>R. MATHIEU demande de tenir bon et à tous les élus d’être très vigilants.</w:t>
      </w:r>
    </w:p>
    <w:p w14:paraId="1EB087A3" w14:textId="21BCBF0D" w:rsidR="00C6635A" w:rsidRPr="00C6635A" w:rsidRDefault="00C6635A" w:rsidP="00C6635A">
      <w:pPr>
        <w:jc w:val="both"/>
        <w:rPr>
          <w:rFonts w:ascii="Calibri" w:hAnsi="Calibri" w:cs="Calibri"/>
          <w:sz w:val="22"/>
          <w:szCs w:val="22"/>
        </w:rPr>
      </w:pPr>
    </w:p>
    <w:p w14:paraId="60FA0DB1" w14:textId="7EAD438F" w:rsidR="00C6635A" w:rsidRPr="00C6635A" w:rsidRDefault="00C6635A" w:rsidP="00C6635A">
      <w:pPr>
        <w:jc w:val="both"/>
        <w:rPr>
          <w:rFonts w:ascii="Calibri" w:hAnsi="Calibri" w:cs="Calibri"/>
          <w:sz w:val="22"/>
          <w:szCs w:val="22"/>
        </w:rPr>
      </w:pPr>
      <w:r w:rsidRPr="00C6635A">
        <w:rPr>
          <w:rFonts w:ascii="Calibri" w:hAnsi="Calibri" w:cs="Calibri"/>
          <w:sz w:val="22"/>
          <w:szCs w:val="22"/>
        </w:rPr>
        <w:t>D. ARNAU</w:t>
      </w:r>
      <w:r w:rsidR="00A1042D">
        <w:rPr>
          <w:rFonts w:ascii="Calibri" w:hAnsi="Calibri" w:cs="Calibri"/>
          <w:sz w:val="22"/>
          <w:szCs w:val="22"/>
        </w:rPr>
        <w:t>D</w:t>
      </w:r>
      <w:r w:rsidRPr="00C6635A">
        <w:rPr>
          <w:rFonts w:ascii="Calibri" w:hAnsi="Calibri" w:cs="Calibri"/>
          <w:sz w:val="22"/>
          <w:szCs w:val="22"/>
        </w:rPr>
        <w:t xml:space="preserve"> précise que l’engagement de la CLE ne suffira pas.</w:t>
      </w:r>
    </w:p>
    <w:p w14:paraId="3A12B36E" w14:textId="77777777" w:rsidR="00C6635A" w:rsidRDefault="00C6635A" w:rsidP="00DF5A3F">
      <w:pPr>
        <w:pStyle w:val="Paragraphedeliste"/>
        <w:rPr>
          <w:rFonts w:ascii="Verdana" w:hAnsi="Verdana"/>
          <w:b/>
          <w:sz w:val="20"/>
          <w:szCs w:val="20"/>
        </w:rPr>
      </w:pPr>
    </w:p>
    <w:p w14:paraId="335B00DF" w14:textId="77777777" w:rsidR="00C6635A" w:rsidRPr="00DF5A3F" w:rsidRDefault="00C6635A" w:rsidP="00DF5A3F">
      <w:pPr>
        <w:pStyle w:val="Paragraphedeliste"/>
        <w:rPr>
          <w:rFonts w:ascii="Verdana" w:hAnsi="Verdana"/>
          <w:b/>
          <w:sz w:val="20"/>
          <w:szCs w:val="20"/>
        </w:rPr>
      </w:pPr>
    </w:p>
    <w:p w14:paraId="2627CFC0" w14:textId="7D905318" w:rsidR="00DF5A3F" w:rsidRDefault="00DF5A3F" w:rsidP="00DF5A3F">
      <w:pPr>
        <w:pStyle w:val="Paragraphedeliste"/>
        <w:numPr>
          <w:ilvl w:val="0"/>
          <w:numId w:val="1"/>
        </w:numPr>
        <w:rPr>
          <w:rFonts w:ascii="Verdana" w:hAnsi="Verdana"/>
          <w:b/>
          <w:sz w:val="20"/>
          <w:szCs w:val="20"/>
        </w:rPr>
      </w:pPr>
      <w:r w:rsidRPr="00DF5A3F">
        <w:rPr>
          <w:rFonts w:ascii="Verdana" w:hAnsi="Verdana"/>
          <w:b/>
          <w:sz w:val="20"/>
          <w:szCs w:val="20"/>
        </w:rPr>
        <w:t>Projet SCOT vallée aval Drôme : retour sur l’examen du rapport de la commission d’enquête </w:t>
      </w:r>
    </w:p>
    <w:p w14:paraId="24D0C0E6" w14:textId="077067E5" w:rsidR="00DF5A3F" w:rsidRDefault="00DF5A3F" w:rsidP="00DF5A3F">
      <w:pPr>
        <w:rPr>
          <w:rFonts w:ascii="Verdana" w:hAnsi="Verdana"/>
          <w:b/>
          <w:sz w:val="20"/>
          <w:szCs w:val="20"/>
        </w:rPr>
      </w:pPr>
    </w:p>
    <w:p w14:paraId="7E4E6613" w14:textId="6F55B2BD" w:rsidR="00DF5A3F" w:rsidRDefault="00C6635A" w:rsidP="00C6635A">
      <w:pPr>
        <w:jc w:val="both"/>
        <w:rPr>
          <w:rFonts w:ascii="Calibri" w:hAnsi="Calibri" w:cs="Calibri"/>
          <w:sz w:val="22"/>
          <w:szCs w:val="22"/>
        </w:rPr>
      </w:pPr>
      <w:r w:rsidRPr="00C6635A">
        <w:rPr>
          <w:rFonts w:ascii="Calibri" w:hAnsi="Calibri" w:cs="Calibri"/>
          <w:sz w:val="22"/>
          <w:szCs w:val="22"/>
        </w:rPr>
        <w:t>P. BAUDIN introduit le sujet et remercie L</w:t>
      </w:r>
      <w:r w:rsidR="00496AAD">
        <w:rPr>
          <w:rFonts w:ascii="Calibri" w:hAnsi="Calibri" w:cs="Calibri"/>
          <w:sz w:val="22"/>
          <w:szCs w:val="22"/>
        </w:rPr>
        <w:t>.</w:t>
      </w:r>
      <w:r w:rsidRPr="00C6635A">
        <w:rPr>
          <w:rFonts w:ascii="Calibri" w:hAnsi="Calibri" w:cs="Calibri"/>
          <w:sz w:val="22"/>
          <w:szCs w:val="22"/>
        </w:rPr>
        <w:t xml:space="preserve"> MOREL et C. ROSSI pour leur présence </w:t>
      </w:r>
      <w:r w:rsidR="00B81381">
        <w:rPr>
          <w:rFonts w:ascii="Calibri" w:hAnsi="Calibri" w:cs="Calibri"/>
          <w:sz w:val="22"/>
          <w:szCs w:val="22"/>
        </w:rPr>
        <w:t>et d’</w:t>
      </w:r>
      <w:r w:rsidRPr="00C6635A">
        <w:rPr>
          <w:rFonts w:ascii="Calibri" w:hAnsi="Calibri" w:cs="Calibri"/>
          <w:sz w:val="22"/>
          <w:szCs w:val="22"/>
        </w:rPr>
        <w:t>avoir invité la CLE au dernier bureau syndical</w:t>
      </w:r>
      <w:r w:rsidR="00B81381">
        <w:rPr>
          <w:rFonts w:ascii="Calibri" w:hAnsi="Calibri" w:cs="Calibri"/>
          <w:sz w:val="22"/>
          <w:szCs w:val="22"/>
        </w:rPr>
        <w:t xml:space="preserve">. Il </w:t>
      </w:r>
      <w:r w:rsidRPr="00C6635A">
        <w:rPr>
          <w:rFonts w:ascii="Calibri" w:hAnsi="Calibri" w:cs="Calibri"/>
          <w:sz w:val="22"/>
          <w:szCs w:val="22"/>
        </w:rPr>
        <w:t>rappelle l’enjeu fort de rester en lien.</w:t>
      </w:r>
    </w:p>
    <w:p w14:paraId="5EB09E86" w14:textId="38BE5CE9" w:rsidR="00C6635A" w:rsidRDefault="00C6635A" w:rsidP="00C6635A">
      <w:pPr>
        <w:jc w:val="both"/>
        <w:rPr>
          <w:rFonts w:ascii="Calibri" w:hAnsi="Calibri" w:cs="Calibri"/>
          <w:sz w:val="22"/>
          <w:szCs w:val="22"/>
        </w:rPr>
      </w:pPr>
    </w:p>
    <w:p w14:paraId="79FF3580" w14:textId="45B7003C" w:rsidR="00C6635A" w:rsidRDefault="00C6635A" w:rsidP="00C6635A">
      <w:pPr>
        <w:jc w:val="both"/>
        <w:rPr>
          <w:rFonts w:ascii="Calibri" w:hAnsi="Calibri" w:cs="Calibri"/>
          <w:sz w:val="22"/>
          <w:szCs w:val="22"/>
        </w:rPr>
      </w:pPr>
      <w:r>
        <w:rPr>
          <w:rFonts w:ascii="Calibri" w:hAnsi="Calibri" w:cs="Calibri"/>
          <w:sz w:val="22"/>
          <w:szCs w:val="22"/>
        </w:rPr>
        <w:t>L. MOREL remercie la volonté de travailler en commun avec la CLE avec chacun ses compétences, et remercie D. ARNAUD d’avoir pu participer au pied levé au dernier bureau syndical. Le SCoT ne veut pas prendre la place des autres.</w:t>
      </w:r>
    </w:p>
    <w:p w14:paraId="38F0380A" w14:textId="72A2996B" w:rsidR="00C6635A" w:rsidRDefault="00C6635A" w:rsidP="00C6635A">
      <w:pPr>
        <w:jc w:val="both"/>
        <w:rPr>
          <w:rFonts w:ascii="Calibri" w:hAnsi="Calibri" w:cs="Calibri"/>
          <w:sz w:val="22"/>
          <w:szCs w:val="22"/>
        </w:rPr>
      </w:pPr>
    </w:p>
    <w:p w14:paraId="4066A527" w14:textId="1890D624" w:rsidR="00BA7C2C" w:rsidRDefault="00C6635A" w:rsidP="00C6635A">
      <w:pPr>
        <w:jc w:val="both"/>
        <w:rPr>
          <w:rFonts w:ascii="Calibri" w:hAnsi="Calibri" w:cs="Calibri"/>
          <w:sz w:val="22"/>
          <w:szCs w:val="22"/>
        </w:rPr>
      </w:pPr>
      <w:r>
        <w:rPr>
          <w:rFonts w:ascii="Calibri" w:hAnsi="Calibri" w:cs="Calibri"/>
          <w:sz w:val="22"/>
          <w:szCs w:val="22"/>
        </w:rPr>
        <w:t>C. ROSSI présente l’avancement de la procédure, rappelle que l’ensemble des documents sont disponible</w:t>
      </w:r>
      <w:r w:rsidR="00B81381">
        <w:rPr>
          <w:rFonts w:ascii="Calibri" w:hAnsi="Calibri" w:cs="Calibri"/>
          <w:sz w:val="22"/>
          <w:szCs w:val="22"/>
        </w:rPr>
        <w:t>s</w:t>
      </w:r>
      <w:r>
        <w:rPr>
          <w:rFonts w:ascii="Calibri" w:hAnsi="Calibri" w:cs="Calibri"/>
          <w:sz w:val="22"/>
          <w:szCs w:val="22"/>
        </w:rPr>
        <w:t xml:space="preserve"> sur leur site internet et pendant 1 an sur les lieux d’enquête.</w:t>
      </w:r>
      <w:r w:rsidR="00BA7C2C">
        <w:rPr>
          <w:rFonts w:ascii="Calibri" w:hAnsi="Calibri" w:cs="Calibri"/>
          <w:sz w:val="22"/>
          <w:szCs w:val="22"/>
        </w:rPr>
        <w:t xml:space="preserve"> Elle présente les 9 réserves en lien avec l’eau. </w:t>
      </w:r>
    </w:p>
    <w:p w14:paraId="1353D237" w14:textId="11B4376A" w:rsidR="00BA7C2C" w:rsidRDefault="00BA7C2C" w:rsidP="00C6635A">
      <w:pPr>
        <w:jc w:val="both"/>
        <w:rPr>
          <w:rFonts w:ascii="Calibri" w:hAnsi="Calibri" w:cs="Calibri"/>
          <w:sz w:val="22"/>
          <w:szCs w:val="22"/>
        </w:rPr>
      </w:pPr>
    </w:p>
    <w:p w14:paraId="49BE9029" w14:textId="0773DC7A" w:rsidR="00BA7C2C" w:rsidRDefault="00693C5D" w:rsidP="00C6635A">
      <w:pPr>
        <w:jc w:val="both"/>
        <w:rPr>
          <w:rFonts w:ascii="Calibri" w:hAnsi="Calibri" w:cs="Calibri"/>
          <w:sz w:val="22"/>
          <w:szCs w:val="22"/>
        </w:rPr>
      </w:pPr>
      <w:r>
        <w:rPr>
          <w:rFonts w:ascii="Calibri" w:hAnsi="Calibri" w:cs="Calibri"/>
          <w:sz w:val="22"/>
          <w:szCs w:val="22"/>
        </w:rPr>
        <w:t xml:space="preserve">L. MOREL se dit agacé car certains points ont été </w:t>
      </w:r>
      <w:r w:rsidR="000E2922">
        <w:rPr>
          <w:rFonts w:ascii="Calibri" w:hAnsi="Calibri" w:cs="Calibri"/>
          <w:sz w:val="22"/>
          <w:szCs w:val="22"/>
        </w:rPr>
        <w:t>discutés longuement avec l’enquêtrice. Sur le transfert de compétences, il dit regretté cette réserve.</w:t>
      </w:r>
    </w:p>
    <w:p w14:paraId="69C9FF4E" w14:textId="05544C6D" w:rsidR="000E2922" w:rsidRDefault="000E2922" w:rsidP="00C6635A">
      <w:pPr>
        <w:jc w:val="both"/>
        <w:rPr>
          <w:rFonts w:ascii="Calibri" w:hAnsi="Calibri" w:cs="Calibri"/>
          <w:sz w:val="22"/>
          <w:szCs w:val="22"/>
        </w:rPr>
      </w:pPr>
    </w:p>
    <w:p w14:paraId="1DA0B519" w14:textId="708EF12E" w:rsidR="00C6635A" w:rsidRDefault="000E2922" w:rsidP="00C6635A">
      <w:pPr>
        <w:jc w:val="both"/>
        <w:rPr>
          <w:rFonts w:ascii="Calibri" w:hAnsi="Calibri" w:cs="Calibri"/>
          <w:sz w:val="22"/>
          <w:szCs w:val="22"/>
        </w:rPr>
      </w:pPr>
      <w:r>
        <w:rPr>
          <w:rFonts w:ascii="Calibri" w:hAnsi="Calibri" w:cs="Calibri"/>
          <w:sz w:val="22"/>
          <w:szCs w:val="22"/>
        </w:rPr>
        <w:t xml:space="preserve">D. ARNAUD rappelle que la gouvernance est un sujet très présent dans la politique de l’eau. </w:t>
      </w:r>
    </w:p>
    <w:p w14:paraId="36C75DAF" w14:textId="1961D2AD" w:rsidR="000E2922" w:rsidRDefault="000E2922" w:rsidP="00C6635A">
      <w:pPr>
        <w:jc w:val="both"/>
        <w:rPr>
          <w:rFonts w:ascii="Calibri" w:hAnsi="Calibri" w:cs="Calibri"/>
          <w:sz w:val="22"/>
          <w:szCs w:val="22"/>
        </w:rPr>
      </w:pPr>
    </w:p>
    <w:p w14:paraId="58DBF0FE" w14:textId="5DFD6A52" w:rsidR="000E2922" w:rsidRDefault="000E2922" w:rsidP="00C6635A">
      <w:pPr>
        <w:jc w:val="both"/>
        <w:rPr>
          <w:rFonts w:ascii="Calibri" w:hAnsi="Calibri" w:cs="Calibri"/>
          <w:sz w:val="22"/>
          <w:szCs w:val="22"/>
        </w:rPr>
      </w:pPr>
      <w:r>
        <w:rPr>
          <w:rFonts w:ascii="Calibri" w:hAnsi="Calibri" w:cs="Calibri"/>
          <w:sz w:val="22"/>
          <w:szCs w:val="22"/>
        </w:rPr>
        <w:t xml:space="preserve">G. MAGNON </w:t>
      </w:r>
      <w:r w:rsidR="00B81381">
        <w:rPr>
          <w:rFonts w:ascii="Calibri" w:hAnsi="Calibri" w:cs="Calibri"/>
          <w:sz w:val="22"/>
          <w:szCs w:val="22"/>
        </w:rPr>
        <w:t>demande s’</w:t>
      </w:r>
      <w:r w:rsidR="007817C0">
        <w:rPr>
          <w:rFonts w:ascii="Calibri" w:hAnsi="Calibri" w:cs="Calibri"/>
          <w:sz w:val="22"/>
          <w:szCs w:val="22"/>
        </w:rPr>
        <w:t>i</w:t>
      </w:r>
      <w:r w:rsidR="00B81381">
        <w:rPr>
          <w:rFonts w:ascii="Calibri" w:hAnsi="Calibri" w:cs="Calibri"/>
          <w:sz w:val="22"/>
          <w:szCs w:val="22"/>
        </w:rPr>
        <w:t>l y</w:t>
      </w:r>
      <w:r w:rsidR="007817C0">
        <w:rPr>
          <w:rFonts w:ascii="Calibri" w:hAnsi="Calibri" w:cs="Calibri"/>
          <w:sz w:val="22"/>
          <w:szCs w:val="22"/>
        </w:rPr>
        <w:t xml:space="preserve"> </w:t>
      </w:r>
      <w:r w:rsidR="00B81381">
        <w:rPr>
          <w:rFonts w:ascii="Calibri" w:hAnsi="Calibri" w:cs="Calibri"/>
          <w:sz w:val="22"/>
          <w:szCs w:val="22"/>
        </w:rPr>
        <w:t xml:space="preserve">a </w:t>
      </w:r>
      <w:r>
        <w:rPr>
          <w:rFonts w:ascii="Calibri" w:hAnsi="Calibri" w:cs="Calibri"/>
          <w:sz w:val="22"/>
          <w:szCs w:val="22"/>
        </w:rPr>
        <w:t>référence à la période de temps.</w:t>
      </w:r>
    </w:p>
    <w:p w14:paraId="44597A79" w14:textId="37BC5EA8" w:rsidR="000E2922" w:rsidRDefault="000E2922" w:rsidP="00C6635A">
      <w:pPr>
        <w:jc w:val="both"/>
        <w:rPr>
          <w:rFonts w:ascii="Calibri" w:hAnsi="Calibri" w:cs="Calibri"/>
          <w:sz w:val="22"/>
          <w:szCs w:val="22"/>
        </w:rPr>
      </w:pPr>
    </w:p>
    <w:p w14:paraId="14101C58" w14:textId="07CAEC22" w:rsidR="000E2922" w:rsidRDefault="000E2922" w:rsidP="00C6635A">
      <w:pPr>
        <w:jc w:val="both"/>
        <w:rPr>
          <w:rFonts w:ascii="Calibri" w:hAnsi="Calibri" w:cs="Calibri"/>
          <w:sz w:val="22"/>
          <w:szCs w:val="22"/>
        </w:rPr>
      </w:pPr>
      <w:r>
        <w:rPr>
          <w:rFonts w:ascii="Calibri" w:hAnsi="Calibri" w:cs="Calibri"/>
          <w:sz w:val="22"/>
          <w:szCs w:val="22"/>
        </w:rPr>
        <w:t xml:space="preserve">L. MOREL </w:t>
      </w:r>
      <w:r w:rsidR="00B81381">
        <w:rPr>
          <w:rFonts w:ascii="Calibri" w:hAnsi="Calibri" w:cs="Calibri"/>
          <w:sz w:val="22"/>
          <w:szCs w:val="22"/>
        </w:rPr>
        <w:t xml:space="preserve">indique </w:t>
      </w:r>
      <w:r w:rsidR="000117C2">
        <w:rPr>
          <w:rFonts w:ascii="Calibri" w:hAnsi="Calibri" w:cs="Calibri"/>
          <w:sz w:val="22"/>
          <w:szCs w:val="22"/>
        </w:rPr>
        <w:t xml:space="preserve">que l’approbation est prévue mi-décembre 2024 et </w:t>
      </w:r>
      <w:r w:rsidR="00B81381">
        <w:rPr>
          <w:rFonts w:ascii="Calibri" w:hAnsi="Calibri" w:cs="Calibri"/>
          <w:sz w:val="22"/>
          <w:szCs w:val="22"/>
        </w:rPr>
        <w:t>qu’</w:t>
      </w:r>
      <w:r>
        <w:rPr>
          <w:rFonts w:ascii="Calibri" w:hAnsi="Calibri" w:cs="Calibri"/>
          <w:sz w:val="22"/>
          <w:szCs w:val="22"/>
        </w:rPr>
        <w:t xml:space="preserve">une révision tous les 3 ans est </w:t>
      </w:r>
      <w:r w:rsidR="000117C2">
        <w:rPr>
          <w:rFonts w:ascii="Calibri" w:hAnsi="Calibri" w:cs="Calibri"/>
          <w:sz w:val="22"/>
          <w:szCs w:val="22"/>
        </w:rPr>
        <w:t>fixée</w:t>
      </w:r>
      <w:r>
        <w:rPr>
          <w:rFonts w:ascii="Calibri" w:hAnsi="Calibri" w:cs="Calibri"/>
          <w:sz w:val="22"/>
          <w:szCs w:val="22"/>
        </w:rPr>
        <w:t xml:space="preserve">, </w:t>
      </w:r>
      <w:r w:rsidR="00B81381">
        <w:rPr>
          <w:rFonts w:ascii="Calibri" w:hAnsi="Calibri" w:cs="Calibri"/>
          <w:sz w:val="22"/>
          <w:szCs w:val="22"/>
        </w:rPr>
        <w:t xml:space="preserve">pouvant intégrer si besoin par exemple </w:t>
      </w:r>
      <w:r>
        <w:rPr>
          <w:rFonts w:ascii="Calibri" w:hAnsi="Calibri" w:cs="Calibri"/>
          <w:sz w:val="22"/>
          <w:szCs w:val="22"/>
        </w:rPr>
        <w:t xml:space="preserve">si une période d’étiage devrait évoluer. </w:t>
      </w:r>
    </w:p>
    <w:p w14:paraId="274FD8C0" w14:textId="3D3AF6FF" w:rsidR="000E2922" w:rsidRDefault="000E2922" w:rsidP="00C6635A">
      <w:pPr>
        <w:jc w:val="both"/>
        <w:rPr>
          <w:rFonts w:ascii="Calibri" w:hAnsi="Calibri" w:cs="Calibri"/>
          <w:sz w:val="22"/>
          <w:szCs w:val="22"/>
        </w:rPr>
      </w:pPr>
    </w:p>
    <w:p w14:paraId="1A2265C9" w14:textId="38915E21" w:rsidR="000E2922" w:rsidRDefault="000E2922" w:rsidP="00C6635A">
      <w:pPr>
        <w:jc w:val="both"/>
        <w:rPr>
          <w:rFonts w:ascii="Calibri" w:hAnsi="Calibri" w:cs="Calibri"/>
          <w:sz w:val="22"/>
          <w:szCs w:val="22"/>
        </w:rPr>
      </w:pPr>
      <w:r>
        <w:rPr>
          <w:rFonts w:ascii="Calibri" w:hAnsi="Calibri" w:cs="Calibri"/>
          <w:sz w:val="22"/>
          <w:szCs w:val="22"/>
        </w:rPr>
        <w:lastRenderedPageBreak/>
        <w:t xml:space="preserve">C. PETITJEAN précise que volumes </w:t>
      </w:r>
      <w:r w:rsidR="00FD23F8">
        <w:rPr>
          <w:rFonts w:ascii="Calibri" w:hAnsi="Calibri" w:cs="Calibri"/>
          <w:sz w:val="22"/>
          <w:szCs w:val="22"/>
        </w:rPr>
        <w:t>prélevables</w:t>
      </w:r>
      <w:r>
        <w:rPr>
          <w:rFonts w:ascii="Calibri" w:hAnsi="Calibri" w:cs="Calibri"/>
          <w:sz w:val="22"/>
          <w:szCs w:val="22"/>
        </w:rPr>
        <w:t xml:space="preserve"> reste à</w:t>
      </w:r>
      <w:r w:rsidR="00FD23F8">
        <w:rPr>
          <w:rFonts w:ascii="Calibri" w:hAnsi="Calibri" w:cs="Calibri"/>
          <w:sz w:val="22"/>
          <w:szCs w:val="22"/>
        </w:rPr>
        <w:t xml:space="preserve"> </w:t>
      </w:r>
      <w:r>
        <w:rPr>
          <w:rFonts w:ascii="Calibri" w:hAnsi="Calibri" w:cs="Calibri"/>
          <w:sz w:val="22"/>
          <w:szCs w:val="22"/>
        </w:rPr>
        <w:t xml:space="preserve">savoir les délais de </w:t>
      </w:r>
      <w:r w:rsidR="00FD23F8">
        <w:rPr>
          <w:rFonts w:ascii="Calibri" w:hAnsi="Calibri" w:cs="Calibri"/>
          <w:sz w:val="22"/>
          <w:szCs w:val="22"/>
        </w:rPr>
        <w:t>travail</w:t>
      </w:r>
      <w:r>
        <w:rPr>
          <w:rFonts w:ascii="Calibri" w:hAnsi="Calibri" w:cs="Calibri"/>
          <w:sz w:val="22"/>
          <w:szCs w:val="22"/>
        </w:rPr>
        <w:t>.</w:t>
      </w:r>
    </w:p>
    <w:p w14:paraId="4B2FF091" w14:textId="092CD1EE" w:rsidR="000E2922" w:rsidRDefault="000E2922" w:rsidP="00C6635A">
      <w:pPr>
        <w:jc w:val="both"/>
        <w:rPr>
          <w:rFonts w:ascii="Calibri" w:hAnsi="Calibri" w:cs="Calibri"/>
          <w:sz w:val="22"/>
          <w:szCs w:val="22"/>
        </w:rPr>
      </w:pPr>
    </w:p>
    <w:p w14:paraId="177E567A" w14:textId="11377BD1" w:rsidR="000E2922" w:rsidRDefault="000E2922" w:rsidP="00C6635A">
      <w:pPr>
        <w:jc w:val="both"/>
        <w:rPr>
          <w:rFonts w:ascii="Calibri" w:hAnsi="Calibri" w:cs="Calibri"/>
          <w:sz w:val="22"/>
          <w:szCs w:val="22"/>
        </w:rPr>
      </w:pPr>
      <w:r>
        <w:rPr>
          <w:rFonts w:ascii="Calibri" w:hAnsi="Calibri" w:cs="Calibri"/>
          <w:sz w:val="22"/>
          <w:szCs w:val="22"/>
        </w:rPr>
        <w:t>L. MOREL.</w:t>
      </w:r>
    </w:p>
    <w:p w14:paraId="50027554" w14:textId="095C0657" w:rsidR="000E2922" w:rsidRDefault="000E2922" w:rsidP="00C6635A">
      <w:pPr>
        <w:jc w:val="both"/>
        <w:rPr>
          <w:rFonts w:ascii="Calibri" w:hAnsi="Calibri" w:cs="Calibri"/>
          <w:sz w:val="22"/>
          <w:szCs w:val="22"/>
        </w:rPr>
      </w:pPr>
    </w:p>
    <w:p w14:paraId="2A6BDD85" w14:textId="7703F6F8" w:rsidR="000E2922" w:rsidRDefault="000E2922" w:rsidP="00C6635A">
      <w:pPr>
        <w:jc w:val="both"/>
        <w:rPr>
          <w:rFonts w:ascii="Calibri" w:hAnsi="Calibri" w:cs="Calibri"/>
          <w:sz w:val="22"/>
          <w:szCs w:val="22"/>
        </w:rPr>
      </w:pPr>
    </w:p>
    <w:p w14:paraId="6E268AFE" w14:textId="57AF18B3" w:rsidR="00086347" w:rsidRDefault="00086347" w:rsidP="00C6635A">
      <w:pPr>
        <w:jc w:val="both"/>
        <w:rPr>
          <w:rFonts w:ascii="Calibri" w:hAnsi="Calibri" w:cs="Calibri"/>
          <w:sz w:val="22"/>
          <w:szCs w:val="22"/>
        </w:rPr>
      </w:pPr>
    </w:p>
    <w:p w14:paraId="7353708D" w14:textId="206FFF41" w:rsidR="00086347" w:rsidRDefault="00086347" w:rsidP="00C6635A">
      <w:pPr>
        <w:jc w:val="both"/>
        <w:rPr>
          <w:rFonts w:ascii="Calibri" w:hAnsi="Calibri" w:cs="Calibri"/>
          <w:sz w:val="22"/>
          <w:szCs w:val="22"/>
        </w:rPr>
      </w:pPr>
      <w:r>
        <w:rPr>
          <w:rFonts w:ascii="Calibri" w:hAnsi="Calibri" w:cs="Calibri"/>
          <w:sz w:val="22"/>
          <w:szCs w:val="22"/>
        </w:rPr>
        <w:t>……</w:t>
      </w:r>
    </w:p>
    <w:p w14:paraId="03A01717" w14:textId="2FA282DB" w:rsidR="00086347" w:rsidRDefault="00086347" w:rsidP="00C6635A">
      <w:pPr>
        <w:jc w:val="both"/>
        <w:rPr>
          <w:rFonts w:ascii="Calibri" w:hAnsi="Calibri" w:cs="Calibri"/>
          <w:sz w:val="22"/>
          <w:szCs w:val="22"/>
        </w:rPr>
      </w:pPr>
    </w:p>
    <w:p w14:paraId="0882D990" w14:textId="1EE1202A" w:rsidR="00086347" w:rsidRDefault="00086347" w:rsidP="00C6635A">
      <w:pPr>
        <w:jc w:val="both"/>
        <w:rPr>
          <w:rFonts w:ascii="Calibri" w:hAnsi="Calibri" w:cs="Calibri"/>
          <w:sz w:val="22"/>
          <w:szCs w:val="22"/>
        </w:rPr>
      </w:pPr>
    </w:p>
    <w:p w14:paraId="3FB7DAFF" w14:textId="709D911A" w:rsidR="00FD23F8" w:rsidRDefault="00086347" w:rsidP="00C6635A">
      <w:pPr>
        <w:jc w:val="both"/>
        <w:rPr>
          <w:rFonts w:ascii="Calibri" w:hAnsi="Calibri" w:cs="Calibri"/>
          <w:sz w:val="22"/>
          <w:szCs w:val="22"/>
        </w:rPr>
      </w:pPr>
      <w:r>
        <w:rPr>
          <w:rFonts w:ascii="Calibri" w:hAnsi="Calibri" w:cs="Calibri"/>
          <w:sz w:val="22"/>
          <w:szCs w:val="22"/>
        </w:rPr>
        <w:t xml:space="preserve">L. MOREL tenait à répondre aux </w:t>
      </w:r>
      <w:r w:rsidR="00DA3840">
        <w:rPr>
          <w:rFonts w:ascii="Calibri" w:hAnsi="Calibri" w:cs="Calibri"/>
          <w:sz w:val="22"/>
          <w:szCs w:val="22"/>
        </w:rPr>
        <w:t>questions</w:t>
      </w:r>
      <w:r>
        <w:rPr>
          <w:rFonts w:ascii="Calibri" w:hAnsi="Calibri" w:cs="Calibri"/>
          <w:sz w:val="22"/>
          <w:szCs w:val="22"/>
        </w:rPr>
        <w:t>.</w:t>
      </w:r>
      <w:r w:rsidR="00DA3840">
        <w:rPr>
          <w:rFonts w:ascii="Calibri" w:hAnsi="Calibri" w:cs="Calibri"/>
          <w:sz w:val="22"/>
          <w:szCs w:val="22"/>
        </w:rPr>
        <w:t xml:space="preserve"> Il précise que tous les documents du SCoT sont disponibles</w:t>
      </w:r>
      <w:r w:rsidR="00FD23F8">
        <w:rPr>
          <w:rFonts w:ascii="Calibri" w:hAnsi="Calibri" w:cs="Calibri"/>
          <w:sz w:val="22"/>
          <w:szCs w:val="22"/>
        </w:rPr>
        <w:t>.</w:t>
      </w:r>
    </w:p>
    <w:p w14:paraId="67D48E13" w14:textId="77777777" w:rsidR="00FD23F8" w:rsidRDefault="00FD23F8" w:rsidP="00C6635A">
      <w:pPr>
        <w:jc w:val="both"/>
        <w:rPr>
          <w:rFonts w:ascii="Calibri" w:hAnsi="Calibri" w:cs="Calibri"/>
          <w:sz w:val="22"/>
          <w:szCs w:val="22"/>
        </w:rPr>
      </w:pPr>
    </w:p>
    <w:p w14:paraId="6D693E96" w14:textId="4260EC67" w:rsidR="00C6635A" w:rsidRDefault="00FD23F8" w:rsidP="00FD23F8">
      <w:pPr>
        <w:jc w:val="both"/>
        <w:rPr>
          <w:rFonts w:ascii="Calibri" w:hAnsi="Calibri" w:cs="Calibri"/>
          <w:sz w:val="22"/>
          <w:szCs w:val="22"/>
        </w:rPr>
      </w:pPr>
      <w:r>
        <w:rPr>
          <w:rFonts w:ascii="Calibri" w:hAnsi="Calibri" w:cs="Calibri"/>
          <w:sz w:val="22"/>
          <w:szCs w:val="22"/>
        </w:rPr>
        <w:t xml:space="preserve">C. ROSSI les réponses que l’on va apporter, elles seront dans l’annexe de l’approbation fin décembre avant l’arrêté du Préfet. </w:t>
      </w:r>
    </w:p>
    <w:p w14:paraId="1B59FA05" w14:textId="65D95A0C" w:rsidR="00FD23F8" w:rsidRDefault="00FD23F8" w:rsidP="00FD23F8">
      <w:pPr>
        <w:jc w:val="both"/>
        <w:rPr>
          <w:rFonts w:ascii="Calibri" w:hAnsi="Calibri" w:cs="Calibri"/>
          <w:sz w:val="22"/>
          <w:szCs w:val="22"/>
        </w:rPr>
      </w:pPr>
    </w:p>
    <w:p w14:paraId="472830C1" w14:textId="7252AB75" w:rsidR="00B72C07" w:rsidRDefault="00B72C07" w:rsidP="00FD23F8">
      <w:pPr>
        <w:jc w:val="both"/>
        <w:rPr>
          <w:rFonts w:ascii="Calibri" w:hAnsi="Calibri" w:cs="Calibri"/>
          <w:sz w:val="22"/>
          <w:szCs w:val="22"/>
        </w:rPr>
      </w:pPr>
      <w:r>
        <w:rPr>
          <w:rFonts w:ascii="Calibri" w:hAnsi="Calibri" w:cs="Calibri"/>
          <w:sz w:val="22"/>
          <w:szCs w:val="22"/>
        </w:rPr>
        <w:t xml:space="preserve">G. MAGNON </w:t>
      </w:r>
      <w:r w:rsidR="000117C2">
        <w:rPr>
          <w:rFonts w:ascii="Calibri" w:hAnsi="Calibri" w:cs="Calibri"/>
          <w:sz w:val="22"/>
          <w:szCs w:val="22"/>
        </w:rPr>
        <w:t>d</w:t>
      </w:r>
      <w:r>
        <w:rPr>
          <w:rFonts w:ascii="Calibri" w:hAnsi="Calibri" w:cs="Calibri"/>
          <w:sz w:val="22"/>
          <w:szCs w:val="22"/>
        </w:rPr>
        <w:t xml:space="preserve">emande l’avancement des autres cibles dans le SCoT. L’étude du karst est lancée et des gens s’inquiètent sur la vallée de la Gervanne. </w:t>
      </w:r>
    </w:p>
    <w:p w14:paraId="6F743A1A" w14:textId="58E5F0C1" w:rsidR="00B72C07" w:rsidRDefault="00B72C07" w:rsidP="00FD23F8">
      <w:pPr>
        <w:jc w:val="both"/>
        <w:rPr>
          <w:rFonts w:ascii="Calibri" w:hAnsi="Calibri" w:cs="Calibri"/>
          <w:sz w:val="22"/>
          <w:szCs w:val="22"/>
        </w:rPr>
      </w:pPr>
    </w:p>
    <w:p w14:paraId="08520FE2" w14:textId="26D3860D" w:rsidR="00B72C07" w:rsidRDefault="00B72C07" w:rsidP="00FD23F8">
      <w:pPr>
        <w:jc w:val="both"/>
        <w:rPr>
          <w:rFonts w:ascii="Calibri" w:hAnsi="Calibri" w:cs="Calibri"/>
          <w:sz w:val="22"/>
          <w:szCs w:val="22"/>
        </w:rPr>
      </w:pPr>
      <w:r>
        <w:rPr>
          <w:rFonts w:ascii="Calibri" w:hAnsi="Calibri" w:cs="Calibri"/>
          <w:sz w:val="22"/>
          <w:szCs w:val="22"/>
        </w:rPr>
        <w:t xml:space="preserve">D. ARNAUD précise que l’étude prévue sur le synclinal de Saoû propose un potentiel plus faible et la ressource en eau est actuellement très connectée aux milieux aquatiques. </w:t>
      </w:r>
    </w:p>
    <w:p w14:paraId="26F3AB63" w14:textId="77777777" w:rsidR="00B72C07" w:rsidRDefault="00B72C07" w:rsidP="00FD23F8">
      <w:pPr>
        <w:jc w:val="both"/>
        <w:rPr>
          <w:rFonts w:ascii="Calibri" w:hAnsi="Calibri" w:cs="Calibri"/>
          <w:sz w:val="22"/>
          <w:szCs w:val="22"/>
        </w:rPr>
      </w:pPr>
    </w:p>
    <w:p w14:paraId="7D46DF5C" w14:textId="4F99D07A" w:rsidR="00B72C07" w:rsidRDefault="00B72C07" w:rsidP="00FD23F8">
      <w:pPr>
        <w:jc w:val="both"/>
        <w:rPr>
          <w:rFonts w:ascii="Calibri" w:hAnsi="Calibri" w:cs="Calibri"/>
          <w:sz w:val="22"/>
          <w:szCs w:val="22"/>
        </w:rPr>
      </w:pPr>
      <w:r>
        <w:rPr>
          <w:rFonts w:ascii="Calibri" w:hAnsi="Calibri" w:cs="Calibri"/>
          <w:sz w:val="22"/>
          <w:szCs w:val="22"/>
        </w:rPr>
        <w:t xml:space="preserve">D. GILLES partage </w:t>
      </w:r>
      <w:r w:rsidR="00594E40">
        <w:rPr>
          <w:rFonts w:ascii="Calibri" w:hAnsi="Calibri" w:cs="Calibri"/>
          <w:sz w:val="22"/>
          <w:szCs w:val="22"/>
        </w:rPr>
        <w:t>l’information d’</w:t>
      </w:r>
      <w:r>
        <w:rPr>
          <w:rFonts w:ascii="Calibri" w:hAnsi="Calibri" w:cs="Calibri"/>
          <w:sz w:val="22"/>
          <w:szCs w:val="22"/>
        </w:rPr>
        <w:t xml:space="preserve">études </w:t>
      </w:r>
      <w:r w:rsidR="00594E40">
        <w:rPr>
          <w:rFonts w:ascii="Calibri" w:hAnsi="Calibri" w:cs="Calibri"/>
          <w:sz w:val="22"/>
          <w:szCs w:val="22"/>
        </w:rPr>
        <w:t xml:space="preserve">du BRGM </w:t>
      </w:r>
      <w:r>
        <w:rPr>
          <w:rFonts w:ascii="Calibri" w:hAnsi="Calibri" w:cs="Calibri"/>
          <w:sz w:val="22"/>
          <w:szCs w:val="22"/>
        </w:rPr>
        <w:t xml:space="preserve">des années 60 </w:t>
      </w:r>
      <w:r w:rsidR="00594E40">
        <w:rPr>
          <w:rFonts w:ascii="Calibri" w:hAnsi="Calibri" w:cs="Calibri"/>
          <w:sz w:val="22"/>
          <w:szCs w:val="22"/>
        </w:rPr>
        <w:t>indiquant</w:t>
      </w:r>
      <w:r>
        <w:rPr>
          <w:rFonts w:ascii="Calibri" w:hAnsi="Calibri" w:cs="Calibri"/>
          <w:sz w:val="22"/>
          <w:szCs w:val="22"/>
        </w:rPr>
        <w:t xml:space="preserve"> une ressource </w:t>
      </w:r>
      <w:r w:rsidR="00594E40">
        <w:rPr>
          <w:rFonts w:ascii="Calibri" w:hAnsi="Calibri" w:cs="Calibri"/>
          <w:sz w:val="22"/>
          <w:szCs w:val="22"/>
        </w:rPr>
        <w:t xml:space="preserve">potentiellement </w:t>
      </w:r>
      <w:r>
        <w:rPr>
          <w:rFonts w:ascii="Calibri" w:hAnsi="Calibri" w:cs="Calibri"/>
          <w:sz w:val="22"/>
          <w:szCs w:val="22"/>
        </w:rPr>
        <w:t xml:space="preserve">importante </w:t>
      </w:r>
      <w:r w:rsidR="0024786B">
        <w:rPr>
          <w:rFonts w:ascii="Calibri" w:hAnsi="Calibri" w:cs="Calibri"/>
          <w:sz w:val="22"/>
          <w:szCs w:val="22"/>
        </w:rPr>
        <w:t xml:space="preserve">(90 m3/h) </w:t>
      </w:r>
      <w:r w:rsidR="00594E40">
        <w:rPr>
          <w:rFonts w:ascii="Calibri" w:hAnsi="Calibri" w:cs="Calibri"/>
          <w:sz w:val="22"/>
          <w:szCs w:val="22"/>
        </w:rPr>
        <w:t>à préciser par des études plus poussées</w:t>
      </w:r>
      <w:r>
        <w:rPr>
          <w:rFonts w:ascii="Calibri" w:hAnsi="Calibri" w:cs="Calibri"/>
          <w:sz w:val="22"/>
          <w:szCs w:val="22"/>
        </w:rPr>
        <w:t>.</w:t>
      </w:r>
      <w:r w:rsidR="00594E40">
        <w:rPr>
          <w:rFonts w:ascii="Calibri" w:hAnsi="Calibri" w:cs="Calibri"/>
          <w:sz w:val="22"/>
          <w:szCs w:val="22"/>
        </w:rPr>
        <w:t xml:space="preserve"> </w:t>
      </w:r>
      <w:r w:rsidR="0024786B">
        <w:rPr>
          <w:rFonts w:ascii="Calibri" w:hAnsi="Calibri" w:cs="Calibri"/>
          <w:sz w:val="22"/>
          <w:szCs w:val="22"/>
        </w:rPr>
        <w:t>I</w:t>
      </w:r>
      <w:r>
        <w:rPr>
          <w:rFonts w:ascii="Calibri" w:hAnsi="Calibri" w:cs="Calibri"/>
          <w:sz w:val="22"/>
          <w:szCs w:val="22"/>
        </w:rPr>
        <w:t xml:space="preserve">l a été demandé par la commune de </w:t>
      </w:r>
      <w:proofErr w:type="spellStart"/>
      <w:r w:rsidR="00D060AD">
        <w:rPr>
          <w:rFonts w:ascii="Calibri" w:hAnsi="Calibri" w:cs="Calibri"/>
          <w:sz w:val="22"/>
          <w:szCs w:val="22"/>
        </w:rPr>
        <w:t>Saoû</w:t>
      </w:r>
      <w:proofErr w:type="spellEnd"/>
      <w:r w:rsidR="00594E40">
        <w:rPr>
          <w:rFonts w:ascii="Calibri" w:hAnsi="Calibri" w:cs="Calibri"/>
          <w:sz w:val="22"/>
          <w:szCs w:val="22"/>
        </w:rPr>
        <w:t>,</w:t>
      </w:r>
      <w:r>
        <w:rPr>
          <w:rFonts w:ascii="Calibri" w:hAnsi="Calibri" w:cs="Calibri"/>
          <w:sz w:val="22"/>
          <w:szCs w:val="22"/>
        </w:rPr>
        <w:t xml:space="preserve"> que dans le cadre </w:t>
      </w:r>
      <w:r w:rsidR="00594E40">
        <w:rPr>
          <w:rFonts w:ascii="Calibri" w:hAnsi="Calibri" w:cs="Calibri"/>
          <w:sz w:val="22"/>
          <w:szCs w:val="22"/>
        </w:rPr>
        <w:t>de la révision de son plan de gestion ENS, le</w:t>
      </w:r>
      <w:r>
        <w:rPr>
          <w:rFonts w:ascii="Calibri" w:hAnsi="Calibri" w:cs="Calibri"/>
          <w:sz w:val="22"/>
          <w:szCs w:val="22"/>
        </w:rPr>
        <w:t xml:space="preserve"> </w:t>
      </w:r>
      <w:r w:rsidR="00594E40">
        <w:rPr>
          <w:rFonts w:ascii="Calibri" w:hAnsi="Calibri" w:cs="Calibri"/>
          <w:sz w:val="22"/>
          <w:szCs w:val="22"/>
        </w:rPr>
        <w:t>D</w:t>
      </w:r>
      <w:r>
        <w:rPr>
          <w:rFonts w:ascii="Calibri" w:hAnsi="Calibri" w:cs="Calibri"/>
          <w:sz w:val="22"/>
          <w:szCs w:val="22"/>
        </w:rPr>
        <w:t xml:space="preserve">épartement </w:t>
      </w:r>
      <w:r w:rsidR="00594E40">
        <w:rPr>
          <w:rFonts w:ascii="Calibri" w:hAnsi="Calibri" w:cs="Calibri"/>
          <w:sz w:val="22"/>
          <w:szCs w:val="22"/>
        </w:rPr>
        <w:t xml:space="preserve">lance </w:t>
      </w:r>
      <w:r>
        <w:rPr>
          <w:rFonts w:ascii="Calibri" w:hAnsi="Calibri" w:cs="Calibri"/>
          <w:sz w:val="22"/>
          <w:szCs w:val="22"/>
        </w:rPr>
        <w:t xml:space="preserve">une étude de connaissance </w:t>
      </w:r>
      <w:r w:rsidR="00D060AD">
        <w:rPr>
          <w:rFonts w:ascii="Calibri" w:hAnsi="Calibri" w:cs="Calibri"/>
          <w:sz w:val="22"/>
          <w:szCs w:val="22"/>
        </w:rPr>
        <w:t>hydrogéologique</w:t>
      </w:r>
      <w:r>
        <w:rPr>
          <w:rFonts w:ascii="Calibri" w:hAnsi="Calibri" w:cs="Calibri"/>
          <w:sz w:val="22"/>
          <w:szCs w:val="22"/>
        </w:rPr>
        <w:t xml:space="preserve"> du massif de </w:t>
      </w:r>
      <w:r w:rsidR="00D060AD">
        <w:rPr>
          <w:rFonts w:ascii="Calibri" w:hAnsi="Calibri" w:cs="Calibri"/>
          <w:sz w:val="22"/>
          <w:szCs w:val="22"/>
        </w:rPr>
        <w:t>Saoû</w:t>
      </w:r>
      <w:r>
        <w:rPr>
          <w:rFonts w:ascii="Calibri" w:hAnsi="Calibri" w:cs="Calibri"/>
          <w:sz w:val="22"/>
          <w:szCs w:val="22"/>
        </w:rPr>
        <w:t xml:space="preserve">. </w:t>
      </w:r>
    </w:p>
    <w:p w14:paraId="14F39C6B" w14:textId="54F9E9C7" w:rsidR="00C6635A" w:rsidRPr="00D060AD" w:rsidRDefault="00C6635A" w:rsidP="00D060AD">
      <w:pPr>
        <w:jc w:val="both"/>
        <w:rPr>
          <w:rFonts w:ascii="Calibri" w:hAnsi="Calibri" w:cs="Calibri"/>
          <w:sz w:val="22"/>
          <w:szCs w:val="22"/>
        </w:rPr>
      </w:pPr>
    </w:p>
    <w:p w14:paraId="6E3B8747" w14:textId="394544D7" w:rsidR="00DF5A3F" w:rsidRPr="00D060AD" w:rsidRDefault="00D060AD" w:rsidP="00D060AD">
      <w:pPr>
        <w:jc w:val="both"/>
        <w:rPr>
          <w:rFonts w:ascii="Calibri" w:hAnsi="Calibri" w:cs="Calibri"/>
          <w:sz w:val="22"/>
          <w:szCs w:val="22"/>
        </w:rPr>
      </w:pPr>
      <w:r w:rsidRPr="00D060AD">
        <w:rPr>
          <w:rFonts w:ascii="Calibri" w:hAnsi="Calibri" w:cs="Calibri"/>
          <w:sz w:val="22"/>
          <w:szCs w:val="22"/>
        </w:rPr>
        <w:t xml:space="preserve">R. MATHIEU est ce imaginable que cette eau soit dans le BV </w:t>
      </w:r>
      <w:r>
        <w:rPr>
          <w:rFonts w:ascii="Calibri" w:hAnsi="Calibri" w:cs="Calibri"/>
          <w:sz w:val="22"/>
          <w:szCs w:val="22"/>
        </w:rPr>
        <w:t>D</w:t>
      </w:r>
      <w:r w:rsidRPr="00D060AD">
        <w:rPr>
          <w:rFonts w:ascii="Calibri" w:hAnsi="Calibri" w:cs="Calibri"/>
          <w:sz w:val="22"/>
          <w:szCs w:val="22"/>
        </w:rPr>
        <w:t>rôme</w:t>
      </w:r>
    </w:p>
    <w:p w14:paraId="75EEDADF" w14:textId="77777777" w:rsidR="00D060AD" w:rsidRPr="00D060AD" w:rsidRDefault="00D060AD" w:rsidP="00D060AD">
      <w:pPr>
        <w:jc w:val="both"/>
        <w:rPr>
          <w:rFonts w:ascii="Calibri" w:hAnsi="Calibri" w:cs="Calibri"/>
          <w:sz w:val="22"/>
          <w:szCs w:val="22"/>
        </w:rPr>
      </w:pPr>
    </w:p>
    <w:p w14:paraId="1D41796C" w14:textId="54DF7BEC" w:rsidR="00D060AD" w:rsidRPr="00D060AD" w:rsidRDefault="00D060AD" w:rsidP="00D060AD">
      <w:pPr>
        <w:jc w:val="both"/>
        <w:rPr>
          <w:rFonts w:ascii="Calibri" w:hAnsi="Calibri" w:cs="Calibri"/>
          <w:sz w:val="22"/>
          <w:szCs w:val="22"/>
        </w:rPr>
      </w:pPr>
      <w:r w:rsidRPr="00D060AD">
        <w:rPr>
          <w:rFonts w:ascii="Calibri" w:hAnsi="Calibri" w:cs="Calibri"/>
          <w:sz w:val="22"/>
          <w:szCs w:val="22"/>
        </w:rPr>
        <w:t xml:space="preserve">D. GILLES </w:t>
      </w:r>
      <w:r w:rsidR="0024786B">
        <w:rPr>
          <w:rFonts w:ascii="Calibri" w:hAnsi="Calibri" w:cs="Calibri"/>
          <w:sz w:val="22"/>
          <w:szCs w:val="22"/>
        </w:rPr>
        <w:t xml:space="preserve">répond que le SMBRJ demande les volumes prélevables sur le massif de </w:t>
      </w:r>
      <w:proofErr w:type="spellStart"/>
      <w:r w:rsidR="0024786B">
        <w:rPr>
          <w:rFonts w:ascii="Calibri" w:hAnsi="Calibri" w:cs="Calibri"/>
          <w:sz w:val="22"/>
          <w:szCs w:val="22"/>
        </w:rPr>
        <w:t>Saoû</w:t>
      </w:r>
      <w:proofErr w:type="spellEnd"/>
      <w:r w:rsidR="0024786B">
        <w:rPr>
          <w:rFonts w:ascii="Calibri" w:hAnsi="Calibri" w:cs="Calibri"/>
          <w:sz w:val="22"/>
          <w:szCs w:val="22"/>
        </w:rPr>
        <w:t xml:space="preserve">. La commune envisage une </w:t>
      </w:r>
      <w:r w:rsidRPr="00D060AD">
        <w:rPr>
          <w:rFonts w:ascii="Calibri" w:hAnsi="Calibri" w:cs="Calibri"/>
          <w:sz w:val="22"/>
          <w:szCs w:val="22"/>
        </w:rPr>
        <w:t xml:space="preserve">interconnexion </w:t>
      </w:r>
      <w:r>
        <w:rPr>
          <w:rFonts w:ascii="Calibri" w:hAnsi="Calibri" w:cs="Calibri"/>
          <w:sz w:val="22"/>
          <w:szCs w:val="22"/>
        </w:rPr>
        <w:t>c</w:t>
      </w:r>
      <w:r w:rsidRPr="00D060AD">
        <w:rPr>
          <w:rFonts w:ascii="Calibri" w:hAnsi="Calibri" w:cs="Calibri"/>
          <w:sz w:val="22"/>
          <w:szCs w:val="22"/>
        </w:rPr>
        <w:t xml:space="preserve">iblée dans le schéma directeur avec </w:t>
      </w:r>
      <w:r>
        <w:rPr>
          <w:rFonts w:ascii="Calibri" w:hAnsi="Calibri" w:cs="Calibri"/>
          <w:sz w:val="22"/>
          <w:szCs w:val="22"/>
        </w:rPr>
        <w:t>S</w:t>
      </w:r>
      <w:r w:rsidRPr="00D060AD">
        <w:rPr>
          <w:rFonts w:ascii="Calibri" w:hAnsi="Calibri" w:cs="Calibri"/>
          <w:sz w:val="22"/>
          <w:szCs w:val="22"/>
        </w:rPr>
        <w:t xml:space="preserve">oyans. </w:t>
      </w:r>
    </w:p>
    <w:p w14:paraId="23E8BEC1" w14:textId="32EAA631" w:rsidR="00D060AD" w:rsidRDefault="00D060AD" w:rsidP="00DF5A3F">
      <w:pPr>
        <w:rPr>
          <w:rFonts w:ascii="Verdana" w:hAnsi="Verdana"/>
          <w:b/>
          <w:sz w:val="20"/>
          <w:szCs w:val="20"/>
        </w:rPr>
      </w:pPr>
    </w:p>
    <w:p w14:paraId="6EF6627D" w14:textId="3CD3D4E7" w:rsidR="00D060AD" w:rsidRDefault="00CB2C56" w:rsidP="00CB2C56">
      <w:pPr>
        <w:jc w:val="both"/>
        <w:rPr>
          <w:rFonts w:ascii="Calibri" w:hAnsi="Calibri" w:cs="Calibri"/>
          <w:sz w:val="22"/>
          <w:szCs w:val="22"/>
        </w:rPr>
      </w:pPr>
      <w:r w:rsidRPr="00CB2C56">
        <w:rPr>
          <w:rFonts w:ascii="Calibri" w:hAnsi="Calibri" w:cs="Calibri"/>
          <w:sz w:val="22"/>
          <w:szCs w:val="22"/>
        </w:rPr>
        <w:t>C. PETITEAN</w:t>
      </w:r>
      <w:r>
        <w:rPr>
          <w:rFonts w:ascii="Calibri" w:hAnsi="Calibri" w:cs="Calibri"/>
          <w:sz w:val="22"/>
          <w:szCs w:val="22"/>
        </w:rPr>
        <w:t xml:space="preserve"> </w:t>
      </w:r>
      <w:r w:rsidR="0024786B">
        <w:rPr>
          <w:rFonts w:ascii="Calibri" w:hAnsi="Calibri" w:cs="Calibri"/>
          <w:sz w:val="22"/>
          <w:szCs w:val="22"/>
        </w:rPr>
        <w:t xml:space="preserve">réitère toute l’importance </w:t>
      </w:r>
      <w:r>
        <w:rPr>
          <w:rFonts w:ascii="Calibri" w:hAnsi="Calibri" w:cs="Calibri"/>
          <w:sz w:val="22"/>
          <w:szCs w:val="22"/>
        </w:rPr>
        <w:t>de suivre avec plus d’attention les actions de sobriété.</w:t>
      </w:r>
    </w:p>
    <w:p w14:paraId="773E6FF2" w14:textId="315980F0" w:rsidR="00CB2C56" w:rsidRDefault="00CB2C56" w:rsidP="00CB2C56">
      <w:pPr>
        <w:jc w:val="both"/>
        <w:rPr>
          <w:rFonts w:ascii="Calibri" w:hAnsi="Calibri" w:cs="Calibri"/>
          <w:sz w:val="22"/>
          <w:szCs w:val="22"/>
        </w:rPr>
      </w:pPr>
    </w:p>
    <w:p w14:paraId="51B451ED" w14:textId="6B229DB3" w:rsidR="00CB2C56" w:rsidRPr="00CB2C56" w:rsidRDefault="00CB2C56" w:rsidP="00CB2C56">
      <w:pPr>
        <w:jc w:val="both"/>
        <w:rPr>
          <w:rFonts w:ascii="Calibri" w:hAnsi="Calibri" w:cs="Calibri"/>
          <w:sz w:val="22"/>
          <w:szCs w:val="22"/>
        </w:rPr>
      </w:pPr>
      <w:r>
        <w:rPr>
          <w:rFonts w:ascii="Calibri" w:hAnsi="Calibri" w:cs="Calibri"/>
          <w:sz w:val="22"/>
          <w:szCs w:val="22"/>
        </w:rPr>
        <w:t xml:space="preserve">L.MOREL </w:t>
      </w:r>
      <w:r w:rsidR="0024786B">
        <w:rPr>
          <w:rFonts w:ascii="Calibri" w:hAnsi="Calibri" w:cs="Calibri"/>
          <w:sz w:val="22"/>
          <w:szCs w:val="22"/>
        </w:rPr>
        <w:t xml:space="preserve">revient sur la notion de </w:t>
      </w:r>
      <w:r>
        <w:rPr>
          <w:rFonts w:ascii="Calibri" w:hAnsi="Calibri" w:cs="Calibri"/>
          <w:sz w:val="22"/>
          <w:szCs w:val="22"/>
        </w:rPr>
        <w:t>bien commun pour tout le territoire. Affich</w:t>
      </w:r>
      <w:r w:rsidR="0024786B">
        <w:rPr>
          <w:rFonts w:ascii="Calibri" w:hAnsi="Calibri" w:cs="Calibri"/>
          <w:sz w:val="22"/>
          <w:szCs w:val="22"/>
        </w:rPr>
        <w:t>er</w:t>
      </w:r>
      <w:r>
        <w:rPr>
          <w:rFonts w:ascii="Calibri" w:hAnsi="Calibri" w:cs="Calibri"/>
          <w:sz w:val="22"/>
          <w:szCs w:val="22"/>
        </w:rPr>
        <w:t xml:space="preserve"> </w:t>
      </w:r>
      <w:r w:rsidR="00230C5E">
        <w:rPr>
          <w:rFonts w:ascii="Calibri" w:hAnsi="Calibri" w:cs="Calibri"/>
          <w:sz w:val="22"/>
          <w:szCs w:val="22"/>
        </w:rPr>
        <w:t>une</w:t>
      </w:r>
      <w:r>
        <w:rPr>
          <w:rFonts w:ascii="Calibri" w:hAnsi="Calibri" w:cs="Calibri"/>
          <w:sz w:val="22"/>
          <w:szCs w:val="22"/>
        </w:rPr>
        <w:t xml:space="preserve"> </w:t>
      </w:r>
      <w:r w:rsidR="0024786B">
        <w:rPr>
          <w:rFonts w:ascii="Calibri" w:hAnsi="Calibri" w:cs="Calibri"/>
          <w:sz w:val="22"/>
          <w:szCs w:val="22"/>
        </w:rPr>
        <w:t>s</w:t>
      </w:r>
      <w:r>
        <w:rPr>
          <w:rFonts w:ascii="Calibri" w:hAnsi="Calibri" w:cs="Calibri"/>
          <w:sz w:val="22"/>
          <w:szCs w:val="22"/>
        </w:rPr>
        <w:t xml:space="preserve">olidarité </w:t>
      </w:r>
      <w:r w:rsidR="00230C5E">
        <w:rPr>
          <w:rFonts w:ascii="Calibri" w:hAnsi="Calibri" w:cs="Calibri"/>
          <w:sz w:val="22"/>
          <w:szCs w:val="22"/>
        </w:rPr>
        <w:t>tout en restant vigilant</w:t>
      </w:r>
      <w:r>
        <w:rPr>
          <w:rFonts w:ascii="Calibri" w:hAnsi="Calibri" w:cs="Calibri"/>
          <w:sz w:val="22"/>
          <w:szCs w:val="22"/>
        </w:rPr>
        <w:t xml:space="preserve"> des voisins et de leurs ambitions. </w:t>
      </w:r>
    </w:p>
    <w:p w14:paraId="2C4C6B01" w14:textId="0AB1D684" w:rsidR="00DF5A3F" w:rsidRPr="00CB2C56" w:rsidRDefault="00DF5A3F" w:rsidP="00CB2C56">
      <w:pPr>
        <w:jc w:val="both"/>
        <w:rPr>
          <w:rFonts w:ascii="Calibri" w:hAnsi="Calibri" w:cs="Calibri"/>
          <w:sz w:val="22"/>
          <w:szCs w:val="22"/>
        </w:rPr>
      </w:pPr>
    </w:p>
    <w:p w14:paraId="637F2E90" w14:textId="2A08DD48" w:rsidR="00DF5A3F" w:rsidRPr="00CB2C56" w:rsidRDefault="00CB2C56" w:rsidP="00CB2C56">
      <w:pPr>
        <w:jc w:val="both"/>
        <w:rPr>
          <w:rFonts w:ascii="Calibri" w:hAnsi="Calibri" w:cs="Calibri"/>
          <w:sz w:val="22"/>
          <w:szCs w:val="22"/>
        </w:rPr>
      </w:pPr>
      <w:r w:rsidRPr="00CB2C56">
        <w:rPr>
          <w:rFonts w:ascii="Calibri" w:hAnsi="Calibri" w:cs="Calibri"/>
          <w:sz w:val="22"/>
          <w:szCs w:val="22"/>
        </w:rPr>
        <w:t xml:space="preserve">P. BAUDIN remercie L. MOREL et C. ROSSI pour </w:t>
      </w:r>
      <w:r w:rsidR="00230C5E">
        <w:rPr>
          <w:rFonts w:ascii="Calibri" w:hAnsi="Calibri" w:cs="Calibri"/>
          <w:sz w:val="22"/>
          <w:szCs w:val="22"/>
        </w:rPr>
        <w:t xml:space="preserve">les échanges, éclairages apportés et </w:t>
      </w:r>
      <w:r w:rsidRPr="00CB2C56">
        <w:rPr>
          <w:rFonts w:ascii="Calibri" w:hAnsi="Calibri" w:cs="Calibri"/>
          <w:sz w:val="22"/>
          <w:szCs w:val="22"/>
        </w:rPr>
        <w:t>leur engagem</w:t>
      </w:r>
      <w:r>
        <w:rPr>
          <w:rFonts w:ascii="Calibri" w:hAnsi="Calibri" w:cs="Calibri"/>
          <w:sz w:val="22"/>
          <w:szCs w:val="22"/>
        </w:rPr>
        <w:t>e</w:t>
      </w:r>
      <w:r w:rsidRPr="00CB2C56">
        <w:rPr>
          <w:rFonts w:ascii="Calibri" w:hAnsi="Calibri" w:cs="Calibri"/>
          <w:sz w:val="22"/>
          <w:szCs w:val="22"/>
        </w:rPr>
        <w:t>nt</w:t>
      </w:r>
      <w:r w:rsidR="00230C5E">
        <w:rPr>
          <w:rFonts w:ascii="Calibri" w:hAnsi="Calibri" w:cs="Calibri"/>
          <w:sz w:val="22"/>
          <w:szCs w:val="22"/>
        </w:rPr>
        <w:t>.</w:t>
      </w:r>
      <w:r w:rsidRPr="00CB2C56">
        <w:rPr>
          <w:rFonts w:ascii="Calibri" w:hAnsi="Calibri" w:cs="Calibri"/>
          <w:sz w:val="22"/>
          <w:szCs w:val="22"/>
        </w:rPr>
        <w:t xml:space="preserve"> </w:t>
      </w:r>
    </w:p>
    <w:p w14:paraId="5BCD3506" w14:textId="6A78127A" w:rsidR="00CB2C56" w:rsidRDefault="00CB2C56" w:rsidP="00DF5A3F">
      <w:pPr>
        <w:rPr>
          <w:rFonts w:ascii="Verdana" w:hAnsi="Verdana"/>
          <w:b/>
          <w:sz w:val="20"/>
          <w:szCs w:val="20"/>
        </w:rPr>
      </w:pPr>
    </w:p>
    <w:p w14:paraId="1B69B05C" w14:textId="77777777" w:rsidR="00CB2C56" w:rsidRPr="00DF5A3F" w:rsidRDefault="00CB2C56" w:rsidP="00DF5A3F">
      <w:pPr>
        <w:rPr>
          <w:rFonts w:ascii="Verdana" w:hAnsi="Verdana"/>
          <w:b/>
          <w:sz w:val="20"/>
          <w:szCs w:val="20"/>
        </w:rPr>
      </w:pPr>
    </w:p>
    <w:p w14:paraId="347765EC" w14:textId="638DDE75" w:rsidR="00DF5A3F" w:rsidRPr="00DF5A3F" w:rsidRDefault="00DF5A3F" w:rsidP="00DF5A3F">
      <w:pPr>
        <w:pStyle w:val="Paragraphedeliste"/>
        <w:numPr>
          <w:ilvl w:val="0"/>
          <w:numId w:val="1"/>
        </w:numPr>
        <w:rPr>
          <w:rFonts w:ascii="Verdana" w:hAnsi="Verdana"/>
          <w:b/>
          <w:sz w:val="20"/>
          <w:szCs w:val="20"/>
        </w:rPr>
      </w:pPr>
      <w:r w:rsidRPr="00DF5A3F">
        <w:rPr>
          <w:rFonts w:ascii="Verdana" w:hAnsi="Verdana"/>
          <w:b/>
          <w:sz w:val="20"/>
          <w:szCs w:val="20"/>
        </w:rPr>
        <w:t>Actualités et questions diverses</w:t>
      </w:r>
    </w:p>
    <w:p w14:paraId="694DF69D" w14:textId="77777777" w:rsidR="00DF5A3F" w:rsidRDefault="00DF5A3F" w:rsidP="005F08B6">
      <w:pPr>
        <w:jc w:val="both"/>
        <w:rPr>
          <w:rFonts w:ascii="Calibri" w:hAnsi="Calibri" w:cs="Calibri"/>
          <w:sz w:val="22"/>
          <w:szCs w:val="22"/>
        </w:rPr>
      </w:pPr>
    </w:p>
    <w:p w14:paraId="2754D643" w14:textId="62A2BBE5" w:rsidR="007955E0" w:rsidRDefault="007955E0" w:rsidP="005F08B6">
      <w:pPr>
        <w:jc w:val="both"/>
        <w:rPr>
          <w:rFonts w:ascii="Calibri" w:hAnsi="Calibri" w:cs="Calibri"/>
          <w:sz w:val="22"/>
          <w:szCs w:val="22"/>
        </w:rPr>
      </w:pPr>
      <w:r>
        <w:rPr>
          <w:rFonts w:ascii="Calibri" w:hAnsi="Calibri" w:cs="Calibri"/>
          <w:sz w:val="22"/>
          <w:szCs w:val="22"/>
        </w:rPr>
        <w:t xml:space="preserve">P. BAUDIN fait </w:t>
      </w:r>
      <w:r w:rsidR="00B54CAB">
        <w:rPr>
          <w:rFonts w:ascii="Calibri" w:hAnsi="Calibri" w:cs="Calibri"/>
          <w:sz w:val="22"/>
          <w:szCs w:val="22"/>
        </w:rPr>
        <w:t xml:space="preserve">rapidement </w:t>
      </w:r>
      <w:r>
        <w:rPr>
          <w:rFonts w:ascii="Calibri" w:hAnsi="Calibri" w:cs="Calibri"/>
          <w:sz w:val="22"/>
          <w:szCs w:val="22"/>
        </w:rPr>
        <w:t xml:space="preserve">retour : </w:t>
      </w:r>
    </w:p>
    <w:p w14:paraId="007D42AB" w14:textId="794C366D" w:rsidR="007955E0" w:rsidRDefault="007955E0" w:rsidP="007955E0">
      <w:pPr>
        <w:pStyle w:val="Paragraphedeliste"/>
        <w:numPr>
          <w:ilvl w:val="0"/>
          <w:numId w:val="9"/>
        </w:numPr>
        <w:jc w:val="both"/>
        <w:rPr>
          <w:rFonts w:ascii="Calibri" w:hAnsi="Calibri" w:cs="Calibri"/>
          <w:sz w:val="22"/>
          <w:szCs w:val="22"/>
        </w:rPr>
      </w:pPr>
      <w:proofErr w:type="gramStart"/>
      <w:r w:rsidRPr="007955E0">
        <w:rPr>
          <w:rFonts w:ascii="Calibri" w:hAnsi="Calibri" w:cs="Calibri"/>
          <w:sz w:val="22"/>
          <w:szCs w:val="22"/>
        </w:rPr>
        <w:t>la</w:t>
      </w:r>
      <w:proofErr w:type="gramEnd"/>
      <w:r w:rsidRPr="007955E0">
        <w:rPr>
          <w:rFonts w:ascii="Calibri" w:hAnsi="Calibri" w:cs="Calibri"/>
          <w:sz w:val="22"/>
          <w:szCs w:val="22"/>
        </w:rPr>
        <w:t xml:space="preserve"> rencontre avec M. POCHON avec les sujets forages domestiques et SYDEO. </w:t>
      </w:r>
    </w:p>
    <w:p w14:paraId="0BE8A175" w14:textId="6ACD3A13" w:rsidR="007955E0" w:rsidRPr="00496AAD" w:rsidRDefault="007955E0" w:rsidP="00496AAD">
      <w:pPr>
        <w:pStyle w:val="Paragraphedeliste"/>
        <w:numPr>
          <w:ilvl w:val="0"/>
          <w:numId w:val="9"/>
        </w:numPr>
        <w:jc w:val="both"/>
        <w:rPr>
          <w:rFonts w:ascii="Calibri" w:hAnsi="Calibri" w:cs="Calibri"/>
          <w:sz w:val="22"/>
          <w:szCs w:val="22"/>
        </w:rPr>
      </w:pPr>
      <w:r>
        <w:rPr>
          <w:rFonts w:ascii="Calibri" w:hAnsi="Calibri" w:cs="Calibri"/>
          <w:sz w:val="22"/>
          <w:szCs w:val="22"/>
        </w:rPr>
        <w:t>Le 1</w:t>
      </w:r>
      <w:r w:rsidRPr="007955E0">
        <w:rPr>
          <w:rFonts w:ascii="Calibri" w:hAnsi="Calibri" w:cs="Calibri"/>
          <w:sz w:val="22"/>
          <w:szCs w:val="22"/>
          <w:vertAlign w:val="superscript"/>
        </w:rPr>
        <w:t>er</w:t>
      </w:r>
      <w:r>
        <w:rPr>
          <w:rFonts w:ascii="Calibri" w:hAnsi="Calibri" w:cs="Calibri"/>
          <w:sz w:val="22"/>
          <w:szCs w:val="22"/>
        </w:rPr>
        <w:t xml:space="preserve"> COPIL projet de stockage Crest Sud</w:t>
      </w:r>
    </w:p>
    <w:p w14:paraId="5C46D6AA" w14:textId="24A615DF" w:rsidR="007955E0" w:rsidRDefault="007955E0" w:rsidP="005F08B6">
      <w:pPr>
        <w:jc w:val="both"/>
        <w:rPr>
          <w:rFonts w:ascii="Calibri" w:hAnsi="Calibri" w:cs="Calibri"/>
          <w:sz w:val="22"/>
          <w:szCs w:val="22"/>
        </w:rPr>
      </w:pPr>
    </w:p>
    <w:p w14:paraId="12A1C4E3" w14:textId="77D7003F" w:rsidR="007955E0" w:rsidRDefault="007955E0" w:rsidP="005F08B6">
      <w:pPr>
        <w:jc w:val="both"/>
        <w:rPr>
          <w:rFonts w:ascii="Calibri" w:hAnsi="Calibri" w:cs="Calibri"/>
          <w:sz w:val="22"/>
          <w:szCs w:val="22"/>
        </w:rPr>
      </w:pPr>
      <w:r>
        <w:rPr>
          <w:rFonts w:ascii="Calibri" w:hAnsi="Calibri" w:cs="Calibri"/>
          <w:sz w:val="22"/>
          <w:szCs w:val="22"/>
        </w:rPr>
        <w:t xml:space="preserve">B. LAVAL </w:t>
      </w:r>
      <w:r w:rsidR="00B54CAB">
        <w:rPr>
          <w:rFonts w:ascii="Calibri" w:hAnsi="Calibri" w:cs="Calibri"/>
          <w:sz w:val="22"/>
          <w:szCs w:val="22"/>
        </w:rPr>
        <w:t>apporte précision sur</w:t>
      </w:r>
      <w:r>
        <w:rPr>
          <w:rFonts w:ascii="Calibri" w:hAnsi="Calibri" w:cs="Calibri"/>
          <w:sz w:val="22"/>
          <w:szCs w:val="22"/>
        </w:rPr>
        <w:t xml:space="preserve"> le projet de recherche de stockage pour le secteur Crest Sud. </w:t>
      </w:r>
      <w:r w:rsidR="007A0F23">
        <w:rPr>
          <w:rFonts w:ascii="Calibri" w:hAnsi="Calibri" w:cs="Calibri"/>
          <w:sz w:val="22"/>
          <w:szCs w:val="22"/>
        </w:rPr>
        <w:t>Sont visés jusqu’à 1,4 Mm3 de besoin à stocker. Le prochain Copil est fixé au 16 janvier.</w:t>
      </w:r>
    </w:p>
    <w:p w14:paraId="21D97C54" w14:textId="77777777" w:rsidR="00B522A5" w:rsidRDefault="00B522A5" w:rsidP="00B522A5">
      <w:pPr>
        <w:jc w:val="both"/>
        <w:rPr>
          <w:rFonts w:ascii="Calibri" w:hAnsi="Calibri" w:cs="Calibri"/>
          <w:sz w:val="22"/>
          <w:szCs w:val="22"/>
        </w:rPr>
      </w:pPr>
    </w:p>
    <w:p w14:paraId="2F83741D" w14:textId="77777777" w:rsidR="00B522A5" w:rsidRDefault="00B522A5" w:rsidP="00B522A5">
      <w:pPr>
        <w:jc w:val="both"/>
        <w:rPr>
          <w:rFonts w:ascii="Calibri" w:hAnsi="Calibri" w:cs="Calibri"/>
          <w:sz w:val="22"/>
          <w:szCs w:val="22"/>
        </w:rPr>
      </w:pPr>
      <w:r>
        <w:rPr>
          <w:rFonts w:ascii="Calibri" w:hAnsi="Calibri" w:cs="Calibri"/>
          <w:sz w:val="22"/>
          <w:szCs w:val="22"/>
        </w:rPr>
        <w:t xml:space="preserve">F. TRON rappelle qu’il s’agit d’une étude de faisabilité. </w:t>
      </w:r>
    </w:p>
    <w:p w14:paraId="5DD079B2" w14:textId="6383DF59" w:rsidR="00B522A5" w:rsidRDefault="00B522A5" w:rsidP="005F08B6">
      <w:pPr>
        <w:jc w:val="both"/>
        <w:rPr>
          <w:rFonts w:ascii="Calibri" w:hAnsi="Calibri" w:cs="Calibri"/>
          <w:sz w:val="22"/>
          <w:szCs w:val="22"/>
        </w:rPr>
      </w:pPr>
    </w:p>
    <w:p w14:paraId="3978E767" w14:textId="35F0A56D" w:rsidR="00B522A5" w:rsidRDefault="00B522A5" w:rsidP="00B522A5">
      <w:pPr>
        <w:jc w:val="both"/>
        <w:rPr>
          <w:rFonts w:ascii="Calibri" w:hAnsi="Calibri" w:cs="Calibri"/>
          <w:sz w:val="22"/>
          <w:szCs w:val="22"/>
        </w:rPr>
      </w:pPr>
      <w:r>
        <w:rPr>
          <w:rFonts w:ascii="Calibri" w:hAnsi="Calibri" w:cs="Calibri"/>
          <w:sz w:val="22"/>
          <w:szCs w:val="22"/>
        </w:rPr>
        <w:t xml:space="preserve">R. MATHIEU appelle à la vigilance sur des seuls raisonnements mathématiques volumétriques. Il souhaiterait </w:t>
      </w:r>
      <w:r w:rsidR="00DC0963">
        <w:rPr>
          <w:rFonts w:ascii="Calibri" w:hAnsi="Calibri" w:cs="Calibri"/>
          <w:sz w:val="22"/>
          <w:szCs w:val="22"/>
        </w:rPr>
        <w:t xml:space="preserve">aussi </w:t>
      </w:r>
      <w:r>
        <w:rPr>
          <w:rFonts w:ascii="Calibri" w:hAnsi="Calibri" w:cs="Calibri"/>
          <w:sz w:val="22"/>
          <w:szCs w:val="22"/>
        </w:rPr>
        <w:t xml:space="preserve">que soit liée la création d’une zone humide autour du projet de stockage. </w:t>
      </w:r>
    </w:p>
    <w:p w14:paraId="551C4B12" w14:textId="77777777" w:rsidR="00B522A5" w:rsidRDefault="00B522A5" w:rsidP="005F08B6">
      <w:pPr>
        <w:jc w:val="both"/>
        <w:rPr>
          <w:rFonts w:ascii="Calibri" w:hAnsi="Calibri" w:cs="Calibri"/>
          <w:sz w:val="22"/>
          <w:szCs w:val="22"/>
        </w:rPr>
      </w:pPr>
    </w:p>
    <w:p w14:paraId="20AA9A42" w14:textId="52737FB9" w:rsidR="00CA689B" w:rsidRDefault="00CA689B" w:rsidP="005F08B6">
      <w:pPr>
        <w:jc w:val="both"/>
        <w:rPr>
          <w:rFonts w:ascii="Calibri" w:hAnsi="Calibri" w:cs="Calibri"/>
          <w:sz w:val="22"/>
          <w:szCs w:val="22"/>
        </w:rPr>
      </w:pPr>
      <w:r>
        <w:rPr>
          <w:rFonts w:ascii="Calibri" w:hAnsi="Calibri" w:cs="Calibri"/>
          <w:sz w:val="22"/>
          <w:szCs w:val="22"/>
        </w:rPr>
        <w:t xml:space="preserve">C. PETITJEAN </w:t>
      </w:r>
      <w:r w:rsidR="00B54CAB">
        <w:rPr>
          <w:rFonts w:ascii="Calibri" w:hAnsi="Calibri" w:cs="Calibri"/>
          <w:sz w:val="22"/>
          <w:szCs w:val="22"/>
        </w:rPr>
        <w:t xml:space="preserve">souligne d’avoir un </w:t>
      </w:r>
      <w:r>
        <w:rPr>
          <w:rFonts w:ascii="Calibri" w:hAnsi="Calibri" w:cs="Calibri"/>
          <w:sz w:val="22"/>
          <w:szCs w:val="22"/>
        </w:rPr>
        <w:t>point de vigilance sur le partage et sur le devenir du seuil SMARD et les conditions de substitution</w:t>
      </w:r>
      <w:r w:rsidR="00B522A5">
        <w:rPr>
          <w:rFonts w:ascii="Calibri" w:hAnsi="Calibri" w:cs="Calibri"/>
          <w:sz w:val="22"/>
          <w:szCs w:val="22"/>
        </w:rPr>
        <w:t xml:space="preserve"> ainsi que de remplissage</w:t>
      </w:r>
      <w:r>
        <w:rPr>
          <w:rFonts w:ascii="Calibri" w:hAnsi="Calibri" w:cs="Calibri"/>
          <w:sz w:val="22"/>
          <w:szCs w:val="22"/>
        </w:rPr>
        <w:t xml:space="preserve">. </w:t>
      </w:r>
    </w:p>
    <w:p w14:paraId="4EC91D23" w14:textId="531A9E71" w:rsidR="00CA689B" w:rsidRDefault="00CA689B" w:rsidP="005F08B6">
      <w:pPr>
        <w:jc w:val="both"/>
        <w:rPr>
          <w:rFonts w:ascii="Calibri" w:hAnsi="Calibri" w:cs="Calibri"/>
          <w:sz w:val="22"/>
          <w:szCs w:val="22"/>
        </w:rPr>
      </w:pPr>
      <w:r>
        <w:rPr>
          <w:rFonts w:ascii="Calibri" w:hAnsi="Calibri" w:cs="Calibri"/>
          <w:sz w:val="22"/>
          <w:szCs w:val="22"/>
        </w:rPr>
        <w:lastRenderedPageBreak/>
        <w:t xml:space="preserve">C. </w:t>
      </w:r>
      <w:r w:rsidR="00496AAD">
        <w:rPr>
          <w:rFonts w:ascii="Calibri" w:hAnsi="Calibri" w:cs="Calibri"/>
          <w:sz w:val="22"/>
          <w:szCs w:val="22"/>
        </w:rPr>
        <w:t>PR</w:t>
      </w:r>
      <w:r>
        <w:rPr>
          <w:rFonts w:ascii="Calibri" w:hAnsi="Calibri" w:cs="Calibri"/>
          <w:sz w:val="22"/>
          <w:szCs w:val="22"/>
        </w:rPr>
        <w:t xml:space="preserve">OUST </w:t>
      </w:r>
      <w:r w:rsidR="00B54CAB">
        <w:rPr>
          <w:rFonts w:ascii="Calibri" w:hAnsi="Calibri" w:cs="Calibri"/>
          <w:sz w:val="22"/>
          <w:szCs w:val="22"/>
        </w:rPr>
        <w:t xml:space="preserve">confirme de bien </w:t>
      </w:r>
      <w:r>
        <w:rPr>
          <w:rFonts w:ascii="Calibri" w:hAnsi="Calibri" w:cs="Calibri"/>
          <w:sz w:val="22"/>
          <w:szCs w:val="22"/>
        </w:rPr>
        <w:t>vérifier les conditions avec les 4 axes</w:t>
      </w:r>
      <w:r w:rsidR="00B54CAB">
        <w:rPr>
          <w:rFonts w:ascii="Calibri" w:hAnsi="Calibri" w:cs="Calibri"/>
          <w:sz w:val="22"/>
          <w:szCs w:val="22"/>
        </w:rPr>
        <w:t xml:space="preserve"> de notre stratégie</w:t>
      </w:r>
      <w:r>
        <w:rPr>
          <w:rFonts w:ascii="Calibri" w:hAnsi="Calibri" w:cs="Calibri"/>
          <w:sz w:val="22"/>
          <w:szCs w:val="22"/>
        </w:rPr>
        <w:t xml:space="preserve">. </w:t>
      </w:r>
      <w:r w:rsidR="00B54CAB">
        <w:rPr>
          <w:rFonts w:ascii="Calibri" w:hAnsi="Calibri" w:cs="Calibri"/>
          <w:sz w:val="22"/>
          <w:szCs w:val="22"/>
        </w:rPr>
        <w:t>Le phasage du projet Crest sud est bon avec l’écriture du PTGE Drôme.</w:t>
      </w:r>
    </w:p>
    <w:p w14:paraId="3566974C" w14:textId="3BC716F3" w:rsidR="00CA689B" w:rsidRDefault="00CA689B" w:rsidP="005F08B6">
      <w:pPr>
        <w:jc w:val="both"/>
        <w:rPr>
          <w:rFonts w:ascii="Calibri" w:hAnsi="Calibri" w:cs="Calibri"/>
          <w:sz w:val="22"/>
          <w:szCs w:val="22"/>
        </w:rPr>
      </w:pPr>
    </w:p>
    <w:p w14:paraId="5FC84809" w14:textId="73DD19FE" w:rsidR="00CA689B" w:rsidRDefault="00CA689B" w:rsidP="005F08B6">
      <w:pPr>
        <w:jc w:val="both"/>
        <w:rPr>
          <w:rFonts w:ascii="Calibri" w:hAnsi="Calibri" w:cs="Calibri"/>
          <w:sz w:val="22"/>
          <w:szCs w:val="22"/>
        </w:rPr>
      </w:pPr>
      <w:r>
        <w:rPr>
          <w:rFonts w:ascii="Calibri" w:hAnsi="Calibri" w:cs="Calibri"/>
          <w:sz w:val="22"/>
          <w:szCs w:val="22"/>
        </w:rPr>
        <w:t xml:space="preserve">B. LAVAL </w:t>
      </w:r>
      <w:r w:rsidR="00B54CAB">
        <w:rPr>
          <w:rFonts w:ascii="Calibri" w:hAnsi="Calibri" w:cs="Calibri"/>
          <w:sz w:val="22"/>
          <w:szCs w:val="22"/>
        </w:rPr>
        <w:t>indique qu’</w:t>
      </w:r>
      <w:r>
        <w:rPr>
          <w:rFonts w:ascii="Calibri" w:hAnsi="Calibri" w:cs="Calibri"/>
          <w:sz w:val="22"/>
          <w:szCs w:val="22"/>
        </w:rPr>
        <w:t xml:space="preserve">on ne sait </w:t>
      </w:r>
      <w:r w:rsidR="00B54CAB">
        <w:rPr>
          <w:rFonts w:ascii="Calibri" w:hAnsi="Calibri" w:cs="Calibri"/>
          <w:sz w:val="22"/>
          <w:szCs w:val="22"/>
        </w:rPr>
        <w:t xml:space="preserve">pas </w:t>
      </w:r>
      <w:r>
        <w:rPr>
          <w:rFonts w:ascii="Calibri" w:hAnsi="Calibri" w:cs="Calibri"/>
          <w:sz w:val="22"/>
          <w:szCs w:val="22"/>
        </w:rPr>
        <w:t xml:space="preserve">ce qui se passe après la borne. Intérêt </w:t>
      </w:r>
      <w:proofErr w:type="spellStart"/>
      <w:r>
        <w:rPr>
          <w:rFonts w:ascii="Calibri" w:hAnsi="Calibri" w:cs="Calibri"/>
          <w:sz w:val="22"/>
          <w:szCs w:val="22"/>
        </w:rPr>
        <w:t>co</w:t>
      </w:r>
      <w:proofErr w:type="spellEnd"/>
      <w:r>
        <w:rPr>
          <w:rFonts w:ascii="Calibri" w:hAnsi="Calibri" w:cs="Calibri"/>
          <w:sz w:val="22"/>
          <w:szCs w:val="22"/>
        </w:rPr>
        <w:t>-maitrise d’ouvrage et de l’accompagnement des agriculteurs</w:t>
      </w:r>
      <w:r w:rsidR="00DC0963">
        <w:rPr>
          <w:rFonts w:ascii="Calibri" w:hAnsi="Calibri" w:cs="Calibri"/>
          <w:sz w:val="22"/>
          <w:szCs w:val="22"/>
        </w:rPr>
        <w:t xml:space="preserve"> dans les changements de pratiques ; ce qui ne relève pas des compétences du SID</w:t>
      </w:r>
      <w:r>
        <w:rPr>
          <w:rFonts w:ascii="Calibri" w:hAnsi="Calibri" w:cs="Calibri"/>
          <w:sz w:val="22"/>
          <w:szCs w:val="22"/>
        </w:rPr>
        <w:t xml:space="preserve">. </w:t>
      </w:r>
    </w:p>
    <w:p w14:paraId="139FD55D" w14:textId="75C8FFC3" w:rsidR="00F65A22" w:rsidRDefault="00F65A22" w:rsidP="005F08B6">
      <w:pPr>
        <w:jc w:val="both"/>
        <w:rPr>
          <w:rFonts w:ascii="Calibri" w:hAnsi="Calibri" w:cs="Calibri"/>
          <w:sz w:val="22"/>
          <w:szCs w:val="22"/>
        </w:rPr>
      </w:pPr>
    </w:p>
    <w:p w14:paraId="3B08D7C6" w14:textId="2D07F6F3" w:rsidR="00F65A22" w:rsidRDefault="00F65A22" w:rsidP="005F08B6">
      <w:pPr>
        <w:jc w:val="both"/>
        <w:rPr>
          <w:rFonts w:ascii="Calibri" w:hAnsi="Calibri" w:cs="Calibri"/>
          <w:sz w:val="22"/>
          <w:szCs w:val="22"/>
        </w:rPr>
      </w:pPr>
      <w:r>
        <w:rPr>
          <w:rFonts w:ascii="Calibri" w:hAnsi="Calibri" w:cs="Calibri"/>
          <w:sz w:val="22"/>
          <w:szCs w:val="22"/>
        </w:rPr>
        <w:t xml:space="preserve">M. CHARMET </w:t>
      </w:r>
      <w:r w:rsidR="00B54CAB">
        <w:rPr>
          <w:rFonts w:ascii="Calibri" w:hAnsi="Calibri" w:cs="Calibri"/>
          <w:sz w:val="22"/>
          <w:szCs w:val="22"/>
        </w:rPr>
        <w:t xml:space="preserve">indique que </w:t>
      </w:r>
      <w:r>
        <w:rPr>
          <w:rFonts w:ascii="Calibri" w:hAnsi="Calibri" w:cs="Calibri"/>
          <w:sz w:val="22"/>
          <w:szCs w:val="22"/>
        </w:rPr>
        <w:t xml:space="preserve">sur le plan d’eau du </w:t>
      </w:r>
      <w:r w:rsidR="00B54CAB">
        <w:rPr>
          <w:rFonts w:ascii="Calibri" w:hAnsi="Calibri" w:cs="Calibri"/>
          <w:sz w:val="22"/>
          <w:szCs w:val="22"/>
        </w:rPr>
        <w:t>P</w:t>
      </w:r>
      <w:r>
        <w:rPr>
          <w:rFonts w:ascii="Calibri" w:hAnsi="Calibri" w:cs="Calibri"/>
          <w:sz w:val="22"/>
          <w:szCs w:val="22"/>
        </w:rPr>
        <w:t xml:space="preserve">as des Ondes est curé tous les 5 ans et un plan d’épandage est en cours. </w:t>
      </w:r>
    </w:p>
    <w:p w14:paraId="1647046E" w14:textId="351F548D" w:rsidR="00F65A22" w:rsidRDefault="00F65A22" w:rsidP="005F08B6">
      <w:pPr>
        <w:jc w:val="both"/>
        <w:rPr>
          <w:rFonts w:ascii="Calibri" w:hAnsi="Calibri" w:cs="Calibri"/>
          <w:sz w:val="22"/>
          <w:szCs w:val="22"/>
        </w:rPr>
      </w:pPr>
    </w:p>
    <w:p w14:paraId="0DFB7314" w14:textId="6420EC28" w:rsidR="00F65A22" w:rsidRDefault="00F65A22" w:rsidP="005F08B6">
      <w:pPr>
        <w:jc w:val="both"/>
        <w:rPr>
          <w:rFonts w:ascii="Calibri" w:hAnsi="Calibri" w:cs="Calibri"/>
          <w:sz w:val="22"/>
          <w:szCs w:val="22"/>
        </w:rPr>
      </w:pPr>
      <w:r>
        <w:rPr>
          <w:rFonts w:ascii="Calibri" w:hAnsi="Calibri" w:cs="Calibri"/>
          <w:sz w:val="22"/>
          <w:szCs w:val="22"/>
        </w:rPr>
        <w:t xml:space="preserve">C.PETITJEAN </w:t>
      </w:r>
      <w:r w:rsidR="00DE4CFA">
        <w:rPr>
          <w:rFonts w:ascii="Calibri" w:hAnsi="Calibri" w:cs="Calibri"/>
          <w:sz w:val="22"/>
          <w:szCs w:val="22"/>
        </w:rPr>
        <w:t>informe du retour du séminaire sur l’hydrologie régénérative.</w:t>
      </w:r>
    </w:p>
    <w:p w14:paraId="02E000E1" w14:textId="77777777" w:rsidR="00496AAD" w:rsidRDefault="00496AAD" w:rsidP="005F08B6">
      <w:pPr>
        <w:jc w:val="both"/>
        <w:rPr>
          <w:rFonts w:ascii="Calibri" w:hAnsi="Calibri" w:cs="Calibri"/>
          <w:sz w:val="22"/>
          <w:szCs w:val="22"/>
        </w:rPr>
      </w:pPr>
    </w:p>
    <w:p w14:paraId="4F7E51C5" w14:textId="252DB7F0" w:rsidR="00F65A22" w:rsidRDefault="00F65A22" w:rsidP="005F08B6">
      <w:pPr>
        <w:jc w:val="both"/>
        <w:rPr>
          <w:rFonts w:ascii="Calibri" w:hAnsi="Calibri" w:cs="Calibri"/>
          <w:sz w:val="22"/>
          <w:szCs w:val="22"/>
        </w:rPr>
      </w:pPr>
      <w:r>
        <w:rPr>
          <w:rFonts w:ascii="Calibri" w:hAnsi="Calibri" w:cs="Calibri"/>
          <w:sz w:val="22"/>
          <w:szCs w:val="22"/>
        </w:rPr>
        <w:t xml:space="preserve">F. TRON </w:t>
      </w:r>
      <w:r w:rsidR="00DE4CFA">
        <w:rPr>
          <w:rFonts w:ascii="Calibri" w:hAnsi="Calibri" w:cs="Calibri"/>
          <w:sz w:val="22"/>
          <w:szCs w:val="22"/>
        </w:rPr>
        <w:t xml:space="preserve">confirme tout l’intérêt d’avoir pu </w:t>
      </w:r>
      <w:r>
        <w:rPr>
          <w:rFonts w:ascii="Calibri" w:hAnsi="Calibri" w:cs="Calibri"/>
          <w:sz w:val="22"/>
          <w:szCs w:val="22"/>
        </w:rPr>
        <w:t>prendre d</w:t>
      </w:r>
      <w:r w:rsidR="00496AAD">
        <w:rPr>
          <w:rFonts w:ascii="Calibri" w:hAnsi="Calibri" w:cs="Calibri"/>
          <w:sz w:val="22"/>
          <w:szCs w:val="22"/>
        </w:rPr>
        <w:t xml:space="preserve">e </w:t>
      </w:r>
      <w:r>
        <w:rPr>
          <w:rFonts w:ascii="Calibri" w:hAnsi="Calibri" w:cs="Calibri"/>
          <w:sz w:val="22"/>
          <w:szCs w:val="22"/>
        </w:rPr>
        <w:t>l’</w:t>
      </w:r>
      <w:r w:rsidR="00496AAD">
        <w:rPr>
          <w:rFonts w:ascii="Calibri" w:hAnsi="Calibri" w:cs="Calibri"/>
          <w:sz w:val="22"/>
          <w:szCs w:val="22"/>
        </w:rPr>
        <w:t>information</w:t>
      </w:r>
      <w:r w:rsidR="00DE4CFA">
        <w:rPr>
          <w:rFonts w:ascii="Calibri" w:hAnsi="Calibri" w:cs="Calibri"/>
          <w:sz w:val="22"/>
          <w:szCs w:val="22"/>
        </w:rPr>
        <w:t>, s’inspirer de retours d’expériences et de partager avec d’autres.</w:t>
      </w:r>
    </w:p>
    <w:p w14:paraId="01A283ED" w14:textId="77777777" w:rsidR="00496AAD" w:rsidRDefault="00496AAD" w:rsidP="005F08B6">
      <w:pPr>
        <w:jc w:val="both"/>
        <w:rPr>
          <w:rFonts w:ascii="Calibri" w:hAnsi="Calibri" w:cs="Calibri"/>
          <w:sz w:val="22"/>
          <w:szCs w:val="22"/>
        </w:rPr>
      </w:pPr>
    </w:p>
    <w:p w14:paraId="618F6EB4" w14:textId="1AABF3B4" w:rsidR="00F65A22" w:rsidRDefault="00F65A22" w:rsidP="005F08B6">
      <w:pPr>
        <w:jc w:val="both"/>
        <w:rPr>
          <w:rFonts w:ascii="Calibri" w:hAnsi="Calibri" w:cs="Calibri"/>
          <w:sz w:val="22"/>
          <w:szCs w:val="22"/>
        </w:rPr>
      </w:pPr>
      <w:r>
        <w:rPr>
          <w:rFonts w:ascii="Calibri" w:hAnsi="Calibri" w:cs="Calibri"/>
          <w:sz w:val="22"/>
          <w:szCs w:val="22"/>
        </w:rPr>
        <w:t xml:space="preserve">C. LEMERCIER </w:t>
      </w:r>
      <w:r w:rsidR="00DE4CFA">
        <w:rPr>
          <w:rFonts w:ascii="Calibri" w:hAnsi="Calibri" w:cs="Calibri"/>
          <w:sz w:val="22"/>
          <w:szCs w:val="22"/>
        </w:rPr>
        <w:t xml:space="preserve">complète sur le besoin de </w:t>
      </w:r>
      <w:r>
        <w:rPr>
          <w:rFonts w:ascii="Calibri" w:hAnsi="Calibri" w:cs="Calibri"/>
          <w:sz w:val="22"/>
          <w:szCs w:val="22"/>
        </w:rPr>
        <w:t xml:space="preserve">point de convergence </w:t>
      </w:r>
      <w:r w:rsidR="00DE4CFA">
        <w:rPr>
          <w:rFonts w:ascii="Calibri" w:hAnsi="Calibri" w:cs="Calibri"/>
          <w:sz w:val="22"/>
          <w:szCs w:val="22"/>
        </w:rPr>
        <w:t xml:space="preserve">entre </w:t>
      </w:r>
      <w:r>
        <w:rPr>
          <w:rFonts w:ascii="Calibri" w:hAnsi="Calibri" w:cs="Calibri"/>
          <w:sz w:val="22"/>
          <w:szCs w:val="22"/>
        </w:rPr>
        <w:t>outi</w:t>
      </w:r>
      <w:r w:rsidR="00DE4CFA">
        <w:rPr>
          <w:rFonts w:ascii="Calibri" w:hAnsi="Calibri" w:cs="Calibri"/>
          <w:sz w:val="22"/>
          <w:szCs w:val="22"/>
        </w:rPr>
        <w:t>ls</w:t>
      </w:r>
      <w:r>
        <w:rPr>
          <w:rFonts w:ascii="Calibri" w:hAnsi="Calibri" w:cs="Calibri"/>
          <w:sz w:val="22"/>
          <w:szCs w:val="22"/>
        </w:rPr>
        <w:t xml:space="preserve"> et</w:t>
      </w:r>
      <w:r w:rsidR="00DE4CFA">
        <w:rPr>
          <w:rFonts w:ascii="Calibri" w:hAnsi="Calibri" w:cs="Calibri"/>
          <w:sz w:val="22"/>
          <w:szCs w:val="22"/>
        </w:rPr>
        <w:t xml:space="preserve"> de</w:t>
      </w:r>
      <w:r>
        <w:rPr>
          <w:rFonts w:ascii="Calibri" w:hAnsi="Calibri" w:cs="Calibri"/>
          <w:sz w:val="22"/>
          <w:szCs w:val="22"/>
        </w:rPr>
        <w:t xml:space="preserve"> collaboration à </w:t>
      </w:r>
      <w:r w:rsidR="00496AAD">
        <w:rPr>
          <w:rFonts w:ascii="Calibri" w:hAnsi="Calibri" w:cs="Calibri"/>
          <w:sz w:val="22"/>
          <w:szCs w:val="22"/>
        </w:rPr>
        <w:t>trouver</w:t>
      </w:r>
      <w:r>
        <w:rPr>
          <w:rFonts w:ascii="Calibri" w:hAnsi="Calibri" w:cs="Calibri"/>
          <w:sz w:val="22"/>
          <w:szCs w:val="22"/>
        </w:rPr>
        <w:t xml:space="preserve"> avec des gens </w:t>
      </w:r>
      <w:r w:rsidR="00496AAD">
        <w:rPr>
          <w:rFonts w:ascii="Calibri" w:hAnsi="Calibri" w:cs="Calibri"/>
          <w:sz w:val="22"/>
          <w:szCs w:val="22"/>
        </w:rPr>
        <w:t>qui</w:t>
      </w:r>
      <w:r>
        <w:rPr>
          <w:rFonts w:ascii="Calibri" w:hAnsi="Calibri" w:cs="Calibri"/>
          <w:sz w:val="22"/>
          <w:szCs w:val="22"/>
        </w:rPr>
        <w:t xml:space="preserve"> ont travaill</w:t>
      </w:r>
      <w:r w:rsidR="00DE4CFA">
        <w:rPr>
          <w:rFonts w:ascii="Calibri" w:hAnsi="Calibri" w:cs="Calibri"/>
          <w:sz w:val="22"/>
          <w:szCs w:val="22"/>
        </w:rPr>
        <w:t>é</w:t>
      </w:r>
      <w:r>
        <w:rPr>
          <w:rFonts w:ascii="Calibri" w:hAnsi="Calibri" w:cs="Calibri"/>
          <w:sz w:val="22"/>
          <w:szCs w:val="22"/>
        </w:rPr>
        <w:t xml:space="preserve">. </w:t>
      </w:r>
      <w:r w:rsidR="00DE4CFA">
        <w:rPr>
          <w:rFonts w:ascii="Calibri" w:hAnsi="Calibri" w:cs="Calibri"/>
          <w:sz w:val="22"/>
          <w:szCs w:val="22"/>
        </w:rPr>
        <w:t>Il remercie le</w:t>
      </w:r>
      <w:r>
        <w:rPr>
          <w:rFonts w:ascii="Calibri" w:hAnsi="Calibri" w:cs="Calibri"/>
          <w:sz w:val="22"/>
          <w:szCs w:val="22"/>
        </w:rPr>
        <w:t xml:space="preserve"> SMRD d’avoir pu participer. </w:t>
      </w:r>
    </w:p>
    <w:p w14:paraId="15AB9FF5" w14:textId="74243D83" w:rsidR="00F65A22" w:rsidRDefault="00F65A22" w:rsidP="005F08B6">
      <w:pPr>
        <w:jc w:val="both"/>
        <w:rPr>
          <w:rFonts w:ascii="Calibri" w:hAnsi="Calibri" w:cs="Calibri"/>
          <w:sz w:val="22"/>
          <w:szCs w:val="22"/>
        </w:rPr>
      </w:pPr>
    </w:p>
    <w:p w14:paraId="35DC3015" w14:textId="6DEC5728" w:rsidR="00F65A22" w:rsidRDefault="00F65A22" w:rsidP="005F08B6">
      <w:pPr>
        <w:jc w:val="both"/>
        <w:rPr>
          <w:rFonts w:ascii="Calibri" w:hAnsi="Calibri" w:cs="Calibri"/>
          <w:sz w:val="22"/>
          <w:szCs w:val="22"/>
        </w:rPr>
      </w:pPr>
      <w:r>
        <w:rPr>
          <w:rFonts w:ascii="Calibri" w:hAnsi="Calibri" w:cs="Calibri"/>
          <w:sz w:val="22"/>
          <w:szCs w:val="22"/>
        </w:rPr>
        <w:t xml:space="preserve">P. BAUDIN partage </w:t>
      </w:r>
      <w:r w:rsidR="00997E7F">
        <w:rPr>
          <w:rFonts w:ascii="Calibri" w:hAnsi="Calibri" w:cs="Calibri"/>
          <w:sz w:val="22"/>
          <w:szCs w:val="22"/>
        </w:rPr>
        <w:t xml:space="preserve">en fin de réunion </w:t>
      </w:r>
      <w:r>
        <w:rPr>
          <w:rFonts w:ascii="Calibri" w:hAnsi="Calibri" w:cs="Calibri"/>
          <w:sz w:val="22"/>
          <w:szCs w:val="22"/>
        </w:rPr>
        <w:t xml:space="preserve">qu’il a pu avoir </w:t>
      </w:r>
      <w:r w:rsidR="00997E7F">
        <w:rPr>
          <w:rFonts w:ascii="Calibri" w:hAnsi="Calibri" w:cs="Calibri"/>
          <w:sz w:val="22"/>
          <w:szCs w:val="22"/>
        </w:rPr>
        <w:t>réponse d’</w:t>
      </w:r>
      <w:r>
        <w:rPr>
          <w:rFonts w:ascii="Calibri" w:hAnsi="Calibri" w:cs="Calibri"/>
          <w:sz w:val="22"/>
          <w:szCs w:val="22"/>
        </w:rPr>
        <w:t xml:space="preserve">O. CARSANA </w:t>
      </w:r>
      <w:r w:rsidR="00997E7F">
        <w:rPr>
          <w:rFonts w:ascii="Calibri" w:hAnsi="Calibri" w:cs="Calibri"/>
          <w:sz w:val="22"/>
          <w:szCs w:val="22"/>
        </w:rPr>
        <w:t>qui confirme</w:t>
      </w:r>
      <w:r>
        <w:rPr>
          <w:rFonts w:ascii="Calibri" w:hAnsi="Calibri" w:cs="Calibri"/>
          <w:sz w:val="22"/>
          <w:szCs w:val="22"/>
        </w:rPr>
        <w:t xml:space="preserve"> les 600m3/h</w:t>
      </w:r>
      <w:r w:rsidR="00997E7F">
        <w:rPr>
          <w:rFonts w:ascii="Calibri" w:hAnsi="Calibri" w:cs="Calibri"/>
          <w:sz w:val="22"/>
          <w:szCs w:val="22"/>
        </w:rPr>
        <w:t xml:space="preserve"> envisagé par SYDEO</w:t>
      </w:r>
      <w:r>
        <w:rPr>
          <w:rFonts w:ascii="Calibri" w:hAnsi="Calibri" w:cs="Calibri"/>
          <w:sz w:val="22"/>
          <w:szCs w:val="22"/>
        </w:rPr>
        <w:t>.</w:t>
      </w:r>
    </w:p>
    <w:p w14:paraId="154CE199" w14:textId="41776C12" w:rsidR="00F65A22" w:rsidRDefault="00F65A22" w:rsidP="005F08B6">
      <w:pPr>
        <w:jc w:val="both"/>
        <w:rPr>
          <w:rFonts w:ascii="Calibri" w:hAnsi="Calibri" w:cs="Calibri"/>
          <w:sz w:val="22"/>
          <w:szCs w:val="22"/>
        </w:rPr>
      </w:pPr>
    </w:p>
    <w:p w14:paraId="1D79BEF1" w14:textId="30F324B3" w:rsidR="00F65A22" w:rsidRDefault="00F65A22" w:rsidP="005F08B6">
      <w:pPr>
        <w:jc w:val="both"/>
        <w:rPr>
          <w:rFonts w:ascii="Calibri" w:hAnsi="Calibri" w:cs="Calibri"/>
          <w:sz w:val="22"/>
          <w:szCs w:val="22"/>
        </w:rPr>
      </w:pPr>
    </w:p>
    <w:p w14:paraId="2E07F1EF" w14:textId="77777777" w:rsidR="00F65A22" w:rsidRDefault="00F65A22" w:rsidP="005F08B6">
      <w:pPr>
        <w:jc w:val="both"/>
        <w:rPr>
          <w:rFonts w:ascii="Calibri" w:hAnsi="Calibri" w:cs="Calibri"/>
          <w:sz w:val="22"/>
          <w:szCs w:val="22"/>
        </w:rPr>
      </w:pPr>
    </w:p>
    <w:p w14:paraId="307EFBD6" w14:textId="77777777" w:rsidR="00F65A22" w:rsidRDefault="00F65A22" w:rsidP="005F08B6">
      <w:pPr>
        <w:jc w:val="both"/>
        <w:rPr>
          <w:rFonts w:ascii="Calibri" w:hAnsi="Calibri" w:cs="Calibri"/>
          <w:sz w:val="22"/>
          <w:szCs w:val="22"/>
        </w:rPr>
      </w:pPr>
    </w:p>
    <w:p w14:paraId="47C87FB6" w14:textId="71D85157" w:rsidR="00CA689B" w:rsidRDefault="00CA689B" w:rsidP="005F08B6">
      <w:pPr>
        <w:jc w:val="both"/>
        <w:rPr>
          <w:rFonts w:ascii="Calibri" w:hAnsi="Calibri" w:cs="Calibri"/>
          <w:sz w:val="22"/>
          <w:szCs w:val="22"/>
        </w:rPr>
      </w:pPr>
    </w:p>
    <w:p w14:paraId="12B569D9" w14:textId="77777777" w:rsidR="00CA689B" w:rsidRPr="005F08B6" w:rsidRDefault="00CA689B" w:rsidP="005F08B6">
      <w:pPr>
        <w:jc w:val="both"/>
        <w:rPr>
          <w:rFonts w:ascii="Calibri" w:hAnsi="Calibri" w:cs="Calibri"/>
          <w:sz w:val="22"/>
          <w:szCs w:val="22"/>
        </w:rPr>
      </w:pPr>
    </w:p>
    <w:p w14:paraId="1E6DCA7D" w14:textId="77777777" w:rsidR="00E50D1A" w:rsidRDefault="00E50D1A" w:rsidP="003C2179">
      <w:pPr>
        <w:jc w:val="both"/>
        <w:rPr>
          <w:rFonts w:ascii="Calibri" w:hAnsi="Calibri" w:cs="Calibri"/>
          <w:sz w:val="22"/>
          <w:szCs w:val="22"/>
        </w:rPr>
      </w:pPr>
    </w:p>
    <w:p w14:paraId="5C6C259B" w14:textId="3BEB9362" w:rsidR="00B70116" w:rsidRDefault="00B70116" w:rsidP="003C2179">
      <w:pPr>
        <w:jc w:val="both"/>
        <w:rPr>
          <w:rFonts w:ascii="Calibri" w:hAnsi="Calibri" w:cs="Calibri"/>
          <w:sz w:val="22"/>
          <w:szCs w:val="22"/>
        </w:rPr>
      </w:pPr>
    </w:p>
    <w:p w14:paraId="6BE6C20D" w14:textId="0F5B27BF" w:rsidR="00E66C98" w:rsidRDefault="00E66C98" w:rsidP="003C2179">
      <w:pPr>
        <w:jc w:val="both"/>
        <w:rPr>
          <w:rFonts w:ascii="Calibri" w:hAnsi="Calibri" w:cs="Calibri"/>
          <w:sz w:val="22"/>
          <w:szCs w:val="22"/>
        </w:rPr>
      </w:pPr>
    </w:p>
    <w:p w14:paraId="37107180" w14:textId="77777777" w:rsidR="009E3529" w:rsidRPr="005B425A" w:rsidRDefault="009E3529" w:rsidP="003C2179">
      <w:pPr>
        <w:jc w:val="both"/>
        <w:rPr>
          <w:rFonts w:ascii="Calibri" w:hAnsi="Calibri" w:cs="Calibri"/>
          <w:sz w:val="22"/>
          <w:szCs w:val="22"/>
        </w:rPr>
      </w:pPr>
    </w:p>
    <w:p w14:paraId="0EAF6330" w14:textId="77777777" w:rsidR="00E66C98" w:rsidRDefault="00E66C98" w:rsidP="003C2179">
      <w:pPr>
        <w:jc w:val="both"/>
        <w:rPr>
          <w:b/>
        </w:rPr>
      </w:pPr>
    </w:p>
    <w:p w14:paraId="2F64E638" w14:textId="4304F9E2" w:rsidR="00D87C7B" w:rsidRPr="00B34373" w:rsidRDefault="00F04EA8" w:rsidP="003C2179">
      <w:pPr>
        <w:jc w:val="both"/>
        <w:rPr>
          <w:rFonts w:ascii="Verdana" w:hAnsi="Verdana"/>
          <w:iCs/>
          <w:sz w:val="18"/>
          <w:szCs w:val="18"/>
          <w:lang w:eastAsia="en-US"/>
        </w:rPr>
      </w:pPr>
      <w:r w:rsidRPr="004F50B2">
        <w:rPr>
          <w:rFonts w:ascii="Verdana" w:hAnsi="Verdana"/>
          <w:iCs/>
          <w:sz w:val="18"/>
          <w:szCs w:val="18"/>
          <w:lang w:eastAsia="en-US"/>
        </w:rPr>
        <w:t>La séance est levée à</w:t>
      </w:r>
      <w:r w:rsidR="000222FD" w:rsidRPr="004F50B2">
        <w:rPr>
          <w:rFonts w:ascii="Verdana" w:hAnsi="Verdana"/>
          <w:iCs/>
          <w:sz w:val="18"/>
          <w:szCs w:val="18"/>
          <w:lang w:eastAsia="en-US"/>
        </w:rPr>
        <w:t> </w:t>
      </w:r>
      <w:r w:rsidR="0053728D" w:rsidRPr="004F50B2">
        <w:rPr>
          <w:rFonts w:ascii="Verdana" w:hAnsi="Verdana"/>
          <w:iCs/>
          <w:sz w:val="18"/>
          <w:szCs w:val="18"/>
          <w:lang w:eastAsia="en-US"/>
        </w:rPr>
        <w:t>12h</w:t>
      </w:r>
      <w:r w:rsidR="00A1042D">
        <w:rPr>
          <w:rFonts w:ascii="Verdana" w:hAnsi="Verdana"/>
          <w:iCs/>
          <w:sz w:val="18"/>
          <w:szCs w:val="18"/>
          <w:lang w:eastAsia="en-US"/>
        </w:rPr>
        <w:t>15</w:t>
      </w:r>
      <w:r w:rsidR="0053728D" w:rsidRPr="004F50B2">
        <w:rPr>
          <w:rFonts w:ascii="Verdana" w:hAnsi="Verdana"/>
          <w:iCs/>
          <w:sz w:val="18"/>
          <w:szCs w:val="18"/>
          <w:lang w:eastAsia="en-US"/>
        </w:rPr>
        <w:t>.</w:t>
      </w:r>
      <w:r w:rsidRPr="00B34373">
        <w:rPr>
          <w:rFonts w:ascii="Verdana" w:hAnsi="Verdana"/>
          <w:iCs/>
          <w:sz w:val="18"/>
          <w:szCs w:val="18"/>
          <w:lang w:eastAsia="en-US"/>
        </w:rPr>
        <w:t xml:space="preserve"> </w:t>
      </w:r>
    </w:p>
    <w:sectPr w:rsidR="00D87C7B" w:rsidRPr="00B34373" w:rsidSect="008D2873">
      <w:headerReference w:type="even" r:id="rId9"/>
      <w:headerReference w:type="default" r:id="rId10"/>
      <w:footerReference w:type="default" r:id="rId11"/>
      <w:headerReference w:type="first" r:id="rId12"/>
      <w:pgSz w:w="11906" w:h="16838"/>
      <w:pgMar w:top="1077" w:right="1133" w:bottom="1135" w:left="1418"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7B9E6B5" w16cex:dateUtc="2024-09-24T16:06: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A44040" w14:textId="77777777" w:rsidR="006F0006" w:rsidRDefault="006F0006">
      <w:r>
        <w:separator/>
      </w:r>
    </w:p>
  </w:endnote>
  <w:endnote w:type="continuationSeparator" w:id="0">
    <w:p w14:paraId="2DC5FEEC" w14:textId="77777777" w:rsidR="006F0006" w:rsidRDefault="006F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67C54B" w14:textId="6C0BD4AD" w:rsidR="00693C5D" w:rsidRPr="001737F1" w:rsidRDefault="00693C5D">
    <w:pPr>
      <w:pStyle w:val="Pieddepage"/>
      <w:rPr>
        <w:rFonts w:ascii="Verdana" w:hAnsi="Verdana"/>
        <w:sz w:val="16"/>
        <w:szCs w:val="16"/>
      </w:rPr>
    </w:pPr>
    <w:r>
      <w:rPr>
        <w:rFonts w:ascii="Verdana" w:hAnsi="Verdana"/>
        <w:sz w:val="16"/>
        <w:szCs w:val="16"/>
      </w:rPr>
      <w:t>Bureau de CLE / Compte rendu du 8 octobre 2024</w:t>
    </w:r>
    <w:r>
      <w:rPr>
        <w:rFonts w:ascii="Verdana" w:hAnsi="Verdana"/>
        <w:sz w:val="16"/>
        <w:szCs w:val="16"/>
      </w:rPr>
      <w:tab/>
    </w:r>
    <w:r>
      <w:rPr>
        <w:rFonts w:ascii="Verdana" w:hAnsi="Verdana"/>
        <w:sz w:val="16"/>
        <w:szCs w:val="16"/>
      </w:rPr>
      <w:tab/>
    </w:r>
    <w:r w:rsidRPr="001737F1">
      <w:rPr>
        <w:rStyle w:val="Numrodepage"/>
        <w:rFonts w:ascii="Verdana" w:hAnsi="Verdana"/>
        <w:sz w:val="16"/>
        <w:szCs w:val="16"/>
      </w:rPr>
      <w:fldChar w:fldCharType="begin"/>
    </w:r>
    <w:r w:rsidRPr="001737F1">
      <w:rPr>
        <w:rStyle w:val="Numrodepage"/>
        <w:rFonts w:ascii="Verdana" w:hAnsi="Verdana"/>
        <w:sz w:val="16"/>
        <w:szCs w:val="16"/>
      </w:rPr>
      <w:instrText xml:space="preserve"> PAGE </w:instrText>
    </w:r>
    <w:r w:rsidRPr="001737F1">
      <w:rPr>
        <w:rStyle w:val="Numrodepage"/>
        <w:rFonts w:ascii="Verdana" w:hAnsi="Verdana"/>
        <w:sz w:val="16"/>
        <w:szCs w:val="16"/>
      </w:rPr>
      <w:fldChar w:fldCharType="separate"/>
    </w:r>
    <w:r w:rsidRPr="001737F1">
      <w:rPr>
        <w:rStyle w:val="Numrodepage"/>
        <w:rFonts w:ascii="Verdana" w:hAnsi="Verdana"/>
        <w:noProof/>
        <w:sz w:val="16"/>
        <w:szCs w:val="16"/>
      </w:rPr>
      <w:t>3</w:t>
    </w:r>
    <w:r w:rsidRPr="001737F1">
      <w:rPr>
        <w:rStyle w:val="Numrodepage"/>
        <w:rFonts w:ascii="Verdana" w:hAnsi="Verdana"/>
        <w:sz w:val="16"/>
        <w:szCs w:val="16"/>
      </w:rPr>
      <w:fldChar w:fldCharType="end"/>
    </w:r>
    <w:r w:rsidRPr="001737F1">
      <w:rPr>
        <w:rStyle w:val="Numrodepage"/>
        <w:rFonts w:ascii="Verdana" w:hAnsi="Verdana"/>
        <w:sz w:val="16"/>
        <w:szCs w:val="16"/>
      </w:rPr>
      <w:t>/</w:t>
    </w:r>
    <w:r w:rsidRPr="001737F1">
      <w:rPr>
        <w:rStyle w:val="Numrodepage"/>
        <w:rFonts w:ascii="Verdana" w:hAnsi="Verdana"/>
        <w:sz w:val="16"/>
        <w:szCs w:val="16"/>
      </w:rPr>
      <w:fldChar w:fldCharType="begin"/>
    </w:r>
    <w:r w:rsidRPr="001737F1">
      <w:rPr>
        <w:rStyle w:val="Numrodepage"/>
        <w:rFonts w:ascii="Verdana" w:hAnsi="Verdana"/>
        <w:sz w:val="16"/>
        <w:szCs w:val="16"/>
      </w:rPr>
      <w:instrText xml:space="preserve"> NUMPAGES </w:instrText>
    </w:r>
    <w:r w:rsidRPr="001737F1">
      <w:rPr>
        <w:rStyle w:val="Numrodepage"/>
        <w:rFonts w:ascii="Verdana" w:hAnsi="Verdana"/>
        <w:sz w:val="16"/>
        <w:szCs w:val="16"/>
      </w:rPr>
      <w:fldChar w:fldCharType="separate"/>
    </w:r>
    <w:r w:rsidRPr="001737F1">
      <w:rPr>
        <w:rStyle w:val="Numrodepage"/>
        <w:rFonts w:ascii="Verdana" w:hAnsi="Verdana"/>
        <w:noProof/>
        <w:sz w:val="16"/>
        <w:szCs w:val="16"/>
      </w:rPr>
      <w:t>6</w:t>
    </w:r>
    <w:r w:rsidRPr="001737F1">
      <w:rPr>
        <w:rStyle w:val="Numrodepage"/>
        <w:rFonts w:ascii="Verdana" w:hAnsi="Verdan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39143" w14:textId="77777777" w:rsidR="006F0006" w:rsidRDefault="006F0006">
      <w:r>
        <w:separator/>
      </w:r>
    </w:p>
  </w:footnote>
  <w:footnote w:type="continuationSeparator" w:id="0">
    <w:p w14:paraId="39004BA0" w14:textId="77777777" w:rsidR="006F0006" w:rsidRDefault="006F0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84C91" w14:textId="2DDDE6FE" w:rsidR="00693C5D" w:rsidRDefault="00693C5D">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065E94" w14:textId="34F379D6" w:rsidR="00693C5D" w:rsidRDefault="00693C5D">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91785E" w14:textId="50537C8C" w:rsidR="00693C5D" w:rsidRDefault="00693C5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A10B0F"/>
    <w:multiLevelType w:val="hybridMultilevel"/>
    <w:tmpl w:val="EACC548A"/>
    <w:lvl w:ilvl="0" w:tplc="5282CAB8">
      <w:start w:val="1"/>
      <w:numFmt w:val="decimal"/>
      <w:lvlText w:val="%1."/>
      <w:lvlJc w:val="left"/>
      <w:pPr>
        <w:tabs>
          <w:tab w:val="num" w:pos="720"/>
        </w:tabs>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F9714DF"/>
    <w:multiLevelType w:val="hybridMultilevel"/>
    <w:tmpl w:val="BCA6B662"/>
    <w:lvl w:ilvl="0" w:tplc="5282CAB8">
      <w:start w:val="1"/>
      <w:numFmt w:val="decimal"/>
      <w:lvlText w:val="%1."/>
      <w:lvlJc w:val="left"/>
      <w:pPr>
        <w:tabs>
          <w:tab w:val="num" w:pos="720"/>
        </w:tabs>
        <w:ind w:left="720" w:hanging="360"/>
      </w:pPr>
    </w:lvl>
    <w:lvl w:ilvl="1" w:tplc="832C99EA" w:tentative="1">
      <w:start w:val="1"/>
      <w:numFmt w:val="decimal"/>
      <w:lvlText w:val="%2."/>
      <w:lvlJc w:val="left"/>
      <w:pPr>
        <w:tabs>
          <w:tab w:val="num" w:pos="1440"/>
        </w:tabs>
        <w:ind w:left="1440" w:hanging="360"/>
      </w:pPr>
    </w:lvl>
    <w:lvl w:ilvl="2" w:tplc="4FE47036" w:tentative="1">
      <w:start w:val="1"/>
      <w:numFmt w:val="decimal"/>
      <w:lvlText w:val="%3."/>
      <w:lvlJc w:val="left"/>
      <w:pPr>
        <w:tabs>
          <w:tab w:val="num" w:pos="2160"/>
        </w:tabs>
        <w:ind w:left="2160" w:hanging="360"/>
      </w:pPr>
    </w:lvl>
    <w:lvl w:ilvl="3" w:tplc="3A0A0EA2" w:tentative="1">
      <w:start w:val="1"/>
      <w:numFmt w:val="decimal"/>
      <w:lvlText w:val="%4."/>
      <w:lvlJc w:val="left"/>
      <w:pPr>
        <w:tabs>
          <w:tab w:val="num" w:pos="2880"/>
        </w:tabs>
        <w:ind w:left="2880" w:hanging="360"/>
      </w:pPr>
    </w:lvl>
    <w:lvl w:ilvl="4" w:tplc="D4C660BE" w:tentative="1">
      <w:start w:val="1"/>
      <w:numFmt w:val="decimal"/>
      <w:lvlText w:val="%5."/>
      <w:lvlJc w:val="left"/>
      <w:pPr>
        <w:tabs>
          <w:tab w:val="num" w:pos="3600"/>
        </w:tabs>
        <w:ind w:left="3600" w:hanging="360"/>
      </w:pPr>
    </w:lvl>
    <w:lvl w:ilvl="5" w:tplc="F60E30AC" w:tentative="1">
      <w:start w:val="1"/>
      <w:numFmt w:val="decimal"/>
      <w:lvlText w:val="%6."/>
      <w:lvlJc w:val="left"/>
      <w:pPr>
        <w:tabs>
          <w:tab w:val="num" w:pos="4320"/>
        </w:tabs>
        <w:ind w:left="4320" w:hanging="360"/>
      </w:pPr>
    </w:lvl>
    <w:lvl w:ilvl="6" w:tplc="8C8E9490" w:tentative="1">
      <w:start w:val="1"/>
      <w:numFmt w:val="decimal"/>
      <w:lvlText w:val="%7."/>
      <w:lvlJc w:val="left"/>
      <w:pPr>
        <w:tabs>
          <w:tab w:val="num" w:pos="5040"/>
        </w:tabs>
        <w:ind w:left="5040" w:hanging="360"/>
      </w:pPr>
    </w:lvl>
    <w:lvl w:ilvl="7" w:tplc="DC52AFC0" w:tentative="1">
      <w:start w:val="1"/>
      <w:numFmt w:val="decimal"/>
      <w:lvlText w:val="%8."/>
      <w:lvlJc w:val="left"/>
      <w:pPr>
        <w:tabs>
          <w:tab w:val="num" w:pos="5760"/>
        </w:tabs>
        <w:ind w:left="5760" w:hanging="360"/>
      </w:pPr>
    </w:lvl>
    <w:lvl w:ilvl="8" w:tplc="C5642486" w:tentative="1">
      <w:start w:val="1"/>
      <w:numFmt w:val="decimal"/>
      <w:lvlText w:val="%9."/>
      <w:lvlJc w:val="left"/>
      <w:pPr>
        <w:tabs>
          <w:tab w:val="num" w:pos="6480"/>
        </w:tabs>
        <w:ind w:left="6480" w:hanging="360"/>
      </w:pPr>
    </w:lvl>
  </w:abstractNum>
  <w:abstractNum w:abstractNumId="2" w15:restartNumberingAfterBreak="0">
    <w:nsid w:val="21D636A6"/>
    <w:multiLevelType w:val="hybridMultilevel"/>
    <w:tmpl w:val="8918DA50"/>
    <w:lvl w:ilvl="0" w:tplc="040C000F">
      <w:start w:val="1"/>
      <w:numFmt w:val="decimal"/>
      <w:lvlText w:val="%1."/>
      <w:lvlJc w:val="left"/>
      <w:pPr>
        <w:ind w:left="720" w:hanging="360"/>
      </w:pPr>
      <w:rPr>
        <w:rFont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3" w15:restartNumberingAfterBreak="0">
    <w:nsid w:val="24657843"/>
    <w:multiLevelType w:val="hybridMultilevel"/>
    <w:tmpl w:val="EACC548A"/>
    <w:lvl w:ilvl="0" w:tplc="5282CAB8">
      <w:start w:val="1"/>
      <w:numFmt w:val="decimal"/>
      <w:lvlText w:val="%1."/>
      <w:lvlJc w:val="left"/>
      <w:pPr>
        <w:tabs>
          <w:tab w:val="num" w:pos="720"/>
        </w:tabs>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B551AA5"/>
    <w:multiLevelType w:val="hybridMultilevel"/>
    <w:tmpl w:val="654807F8"/>
    <w:lvl w:ilvl="0" w:tplc="7DDCD5D2">
      <w:numFmt w:val="bullet"/>
      <w:lvlText w:val="-"/>
      <w:lvlJc w:val="left"/>
      <w:pPr>
        <w:ind w:left="720" w:hanging="360"/>
      </w:pPr>
      <w:rPr>
        <w:rFonts w:ascii="Calibri" w:eastAsia="Calibr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5" w15:restartNumberingAfterBreak="0">
    <w:nsid w:val="40E973C0"/>
    <w:multiLevelType w:val="hybridMultilevel"/>
    <w:tmpl w:val="B6E87C6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3EF6261"/>
    <w:multiLevelType w:val="hybridMultilevel"/>
    <w:tmpl w:val="7A08E458"/>
    <w:lvl w:ilvl="0" w:tplc="5282CAB8">
      <w:start w:val="1"/>
      <w:numFmt w:val="decimal"/>
      <w:lvlText w:val="%1."/>
      <w:lvlJc w:val="left"/>
      <w:pPr>
        <w:tabs>
          <w:tab w:val="num" w:pos="720"/>
        </w:tabs>
        <w:ind w:left="720" w:hanging="360"/>
      </w:pPr>
    </w:lvl>
    <w:lvl w:ilvl="1" w:tplc="832C99EA" w:tentative="1">
      <w:start w:val="1"/>
      <w:numFmt w:val="decimal"/>
      <w:lvlText w:val="%2."/>
      <w:lvlJc w:val="left"/>
      <w:pPr>
        <w:tabs>
          <w:tab w:val="num" w:pos="1440"/>
        </w:tabs>
        <w:ind w:left="1440" w:hanging="360"/>
      </w:pPr>
    </w:lvl>
    <w:lvl w:ilvl="2" w:tplc="4FE47036" w:tentative="1">
      <w:start w:val="1"/>
      <w:numFmt w:val="decimal"/>
      <w:lvlText w:val="%3."/>
      <w:lvlJc w:val="left"/>
      <w:pPr>
        <w:tabs>
          <w:tab w:val="num" w:pos="2160"/>
        </w:tabs>
        <w:ind w:left="2160" w:hanging="360"/>
      </w:pPr>
    </w:lvl>
    <w:lvl w:ilvl="3" w:tplc="3A0A0EA2" w:tentative="1">
      <w:start w:val="1"/>
      <w:numFmt w:val="decimal"/>
      <w:lvlText w:val="%4."/>
      <w:lvlJc w:val="left"/>
      <w:pPr>
        <w:tabs>
          <w:tab w:val="num" w:pos="2880"/>
        </w:tabs>
        <w:ind w:left="2880" w:hanging="360"/>
      </w:pPr>
    </w:lvl>
    <w:lvl w:ilvl="4" w:tplc="D4C660BE" w:tentative="1">
      <w:start w:val="1"/>
      <w:numFmt w:val="decimal"/>
      <w:lvlText w:val="%5."/>
      <w:lvlJc w:val="left"/>
      <w:pPr>
        <w:tabs>
          <w:tab w:val="num" w:pos="3600"/>
        </w:tabs>
        <w:ind w:left="3600" w:hanging="360"/>
      </w:pPr>
    </w:lvl>
    <w:lvl w:ilvl="5" w:tplc="F60E30AC" w:tentative="1">
      <w:start w:val="1"/>
      <w:numFmt w:val="decimal"/>
      <w:lvlText w:val="%6."/>
      <w:lvlJc w:val="left"/>
      <w:pPr>
        <w:tabs>
          <w:tab w:val="num" w:pos="4320"/>
        </w:tabs>
        <w:ind w:left="4320" w:hanging="360"/>
      </w:pPr>
    </w:lvl>
    <w:lvl w:ilvl="6" w:tplc="8C8E9490" w:tentative="1">
      <w:start w:val="1"/>
      <w:numFmt w:val="decimal"/>
      <w:lvlText w:val="%7."/>
      <w:lvlJc w:val="left"/>
      <w:pPr>
        <w:tabs>
          <w:tab w:val="num" w:pos="5040"/>
        </w:tabs>
        <w:ind w:left="5040" w:hanging="360"/>
      </w:pPr>
    </w:lvl>
    <w:lvl w:ilvl="7" w:tplc="DC52AFC0" w:tentative="1">
      <w:start w:val="1"/>
      <w:numFmt w:val="decimal"/>
      <w:lvlText w:val="%8."/>
      <w:lvlJc w:val="left"/>
      <w:pPr>
        <w:tabs>
          <w:tab w:val="num" w:pos="5760"/>
        </w:tabs>
        <w:ind w:left="5760" w:hanging="360"/>
      </w:pPr>
    </w:lvl>
    <w:lvl w:ilvl="8" w:tplc="C5642486" w:tentative="1">
      <w:start w:val="1"/>
      <w:numFmt w:val="decimal"/>
      <w:lvlText w:val="%9."/>
      <w:lvlJc w:val="left"/>
      <w:pPr>
        <w:tabs>
          <w:tab w:val="num" w:pos="6480"/>
        </w:tabs>
        <w:ind w:left="6480" w:hanging="360"/>
      </w:pPr>
    </w:lvl>
  </w:abstractNum>
  <w:abstractNum w:abstractNumId="7" w15:restartNumberingAfterBreak="0">
    <w:nsid w:val="74FE7D04"/>
    <w:multiLevelType w:val="hybridMultilevel"/>
    <w:tmpl w:val="445619D8"/>
    <w:lvl w:ilvl="0" w:tplc="DA68729C">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4"/>
  </w:num>
  <w:num w:numId="5">
    <w:abstractNumId w:val="4"/>
  </w:num>
  <w:num w:numId="6">
    <w:abstractNumId w:val="2"/>
  </w:num>
  <w:num w:numId="7">
    <w:abstractNumId w:val="6"/>
  </w:num>
  <w:num w:numId="8">
    <w:abstractNumId w:val="5"/>
  </w:num>
  <w:num w:numId="9">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2"/>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E13"/>
    <w:rsid w:val="00000A3A"/>
    <w:rsid w:val="00004CA3"/>
    <w:rsid w:val="000117C2"/>
    <w:rsid w:val="00013684"/>
    <w:rsid w:val="00015172"/>
    <w:rsid w:val="00016BED"/>
    <w:rsid w:val="000174D5"/>
    <w:rsid w:val="00017796"/>
    <w:rsid w:val="000222FD"/>
    <w:rsid w:val="0002257D"/>
    <w:rsid w:val="0003613C"/>
    <w:rsid w:val="00046342"/>
    <w:rsid w:val="00051CE8"/>
    <w:rsid w:val="000530A5"/>
    <w:rsid w:val="00072E68"/>
    <w:rsid w:val="00085E89"/>
    <w:rsid w:val="00086347"/>
    <w:rsid w:val="000943E9"/>
    <w:rsid w:val="000967FC"/>
    <w:rsid w:val="000A0347"/>
    <w:rsid w:val="000A08C0"/>
    <w:rsid w:val="000A3A51"/>
    <w:rsid w:val="000B4741"/>
    <w:rsid w:val="000C0B4F"/>
    <w:rsid w:val="000C5A41"/>
    <w:rsid w:val="000C7BA2"/>
    <w:rsid w:val="000E2922"/>
    <w:rsid w:val="000E4ED6"/>
    <w:rsid w:val="000F77B4"/>
    <w:rsid w:val="00101D24"/>
    <w:rsid w:val="00102120"/>
    <w:rsid w:val="00106C6C"/>
    <w:rsid w:val="001239AE"/>
    <w:rsid w:val="001252C8"/>
    <w:rsid w:val="00132748"/>
    <w:rsid w:val="00142A55"/>
    <w:rsid w:val="001440E3"/>
    <w:rsid w:val="001457EA"/>
    <w:rsid w:val="00146ECD"/>
    <w:rsid w:val="00153FEC"/>
    <w:rsid w:val="00155967"/>
    <w:rsid w:val="00185403"/>
    <w:rsid w:val="001A0141"/>
    <w:rsid w:val="001A5478"/>
    <w:rsid w:val="001C0A5A"/>
    <w:rsid w:val="001C77FB"/>
    <w:rsid w:val="001D6F0F"/>
    <w:rsid w:val="001F4DFD"/>
    <w:rsid w:val="002013F6"/>
    <w:rsid w:val="002050FC"/>
    <w:rsid w:val="0020561E"/>
    <w:rsid w:val="00205B78"/>
    <w:rsid w:val="002068F0"/>
    <w:rsid w:val="00207B8C"/>
    <w:rsid w:val="00214DB8"/>
    <w:rsid w:val="00230C5E"/>
    <w:rsid w:val="002365AF"/>
    <w:rsid w:val="00236786"/>
    <w:rsid w:val="002412CD"/>
    <w:rsid w:val="00241CF7"/>
    <w:rsid w:val="002434D9"/>
    <w:rsid w:val="0024786B"/>
    <w:rsid w:val="0025082E"/>
    <w:rsid w:val="00251C6A"/>
    <w:rsid w:val="0025439D"/>
    <w:rsid w:val="00256B64"/>
    <w:rsid w:val="00261955"/>
    <w:rsid w:val="00267F17"/>
    <w:rsid w:val="00271976"/>
    <w:rsid w:val="00271D29"/>
    <w:rsid w:val="002726DE"/>
    <w:rsid w:val="00281BE8"/>
    <w:rsid w:val="00282BA6"/>
    <w:rsid w:val="002A1B38"/>
    <w:rsid w:val="002A1D0E"/>
    <w:rsid w:val="002A1DAE"/>
    <w:rsid w:val="002A5AA9"/>
    <w:rsid w:val="002A5AEA"/>
    <w:rsid w:val="002A5B32"/>
    <w:rsid w:val="002B5F67"/>
    <w:rsid w:val="002B7D44"/>
    <w:rsid w:val="002C026A"/>
    <w:rsid w:val="002C1847"/>
    <w:rsid w:val="002C2073"/>
    <w:rsid w:val="002C41F3"/>
    <w:rsid w:val="002C65EB"/>
    <w:rsid w:val="002E3528"/>
    <w:rsid w:val="00307B21"/>
    <w:rsid w:val="003128DA"/>
    <w:rsid w:val="0031790A"/>
    <w:rsid w:val="003239E8"/>
    <w:rsid w:val="00325EBB"/>
    <w:rsid w:val="00333D28"/>
    <w:rsid w:val="003342C2"/>
    <w:rsid w:val="00334A49"/>
    <w:rsid w:val="00342044"/>
    <w:rsid w:val="0034226F"/>
    <w:rsid w:val="00345DB7"/>
    <w:rsid w:val="00352FFA"/>
    <w:rsid w:val="003646C8"/>
    <w:rsid w:val="00373087"/>
    <w:rsid w:val="00387F90"/>
    <w:rsid w:val="0039328F"/>
    <w:rsid w:val="003A7D7C"/>
    <w:rsid w:val="003B4C1C"/>
    <w:rsid w:val="003C2179"/>
    <w:rsid w:val="003C4677"/>
    <w:rsid w:val="003C5273"/>
    <w:rsid w:val="003C547D"/>
    <w:rsid w:val="003D0429"/>
    <w:rsid w:val="003D6C40"/>
    <w:rsid w:val="003E151D"/>
    <w:rsid w:val="003E357E"/>
    <w:rsid w:val="003E4CEB"/>
    <w:rsid w:val="003F1575"/>
    <w:rsid w:val="003F665E"/>
    <w:rsid w:val="00401F8D"/>
    <w:rsid w:val="00406ECE"/>
    <w:rsid w:val="004158FE"/>
    <w:rsid w:val="00424651"/>
    <w:rsid w:val="00430735"/>
    <w:rsid w:val="00430D7A"/>
    <w:rsid w:val="00444360"/>
    <w:rsid w:val="00446E78"/>
    <w:rsid w:val="00470A52"/>
    <w:rsid w:val="00475A51"/>
    <w:rsid w:val="00477849"/>
    <w:rsid w:val="004819C8"/>
    <w:rsid w:val="004829C3"/>
    <w:rsid w:val="00490883"/>
    <w:rsid w:val="00491042"/>
    <w:rsid w:val="004950E9"/>
    <w:rsid w:val="00496AAD"/>
    <w:rsid w:val="004A69D0"/>
    <w:rsid w:val="004B08DC"/>
    <w:rsid w:val="004B217C"/>
    <w:rsid w:val="004B7E01"/>
    <w:rsid w:val="004C3BB7"/>
    <w:rsid w:val="004C41C6"/>
    <w:rsid w:val="004C4AAD"/>
    <w:rsid w:val="004C699A"/>
    <w:rsid w:val="004D2650"/>
    <w:rsid w:val="004E269F"/>
    <w:rsid w:val="004E7179"/>
    <w:rsid w:val="004F50B2"/>
    <w:rsid w:val="004F5D49"/>
    <w:rsid w:val="00504207"/>
    <w:rsid w:val="00511916"/>
    <w:rsid w:val="00511C35"/>
    <w:rsid w:val="00512480"/>
    <w:rsid w:val="0051365C"/>
    <w:rsid w:val="0051465F"/>
    <w:rsid w:val="00515C45"/>
    <w:rsid w:val="0052607B"/>
    <w:rsid w:val="00531CF5"/>
    <w:rsid w:val="0053728D"/>
    <w:rsid w:val="005374A9"/>
    <w:rsid w:val="00540CE6"/>
    <w:rsid w:val="005434FD"/>
    <w:rsid w:val="005502FF"/>
    <w:rsid w:val="005737A6"/>
    <w:rsid w:val="00577BFB"/>
    <w:rsid w:val="00580807"/>
    <w:rsid w:val="0058121D"/>
    <w:rsid w:val="005904C5"/>
    <w:rsid w:val="005905F5"/>
    <w:rsid w:val="00591E07"/>
    <w:rsid w:val="00592812"/>
    <w:rsid w:val="0059473E"/>
    <w:rsid w:val="00594E40"/>
    <w:rsid w:val="005B32CC"/>
    <w:rsid w:val="005B425A"/>
    <w:rsid w:val="005B42FA"/>
    <w:rsid w:val="005C3C8F"/>
    <w:rsid w:val="005D2E38"/>
    <w:rsid w:val="005D51A7"/>
    <w:rsid w:val="005E0C37"/>
    <w:rsid w:val="005E2FE6"/>
    <w:rsid w:val="005E6531"/>
    <w:rsid w:val="005F08B6"/>
    <w:rsid w:val="00602777"/>
    <w:rsid w:val="00607E4E"/>
    <w:rsid w:val="006138B4"/>
    <w:rsid w:val="0061629A"/>
    <w:rsid w:val="00621C24"/>
    <w:rsid w:val="00633313"/>
    <w:rsid w:val="00640652"/>
    <w:rsid w:val="0064140B"/>
    <w:rsid w:val="00641E5C"/>
    <w:rsid w:val="00642371"/>
    <w:rsid w:val="00642E9B"/>
    <w:rsid w:val="00647F57"/>
    <w:rsid w:val="0065058C"/>
    <w:rsid w:val="00671BAF"/>
    <w:rsid w:val="00693C5D"/>
    <w:rsid w:val="006A2B51"/>
    <w:rsid w:val="006B2898"/>
    <w:rsid w:val="006B40F2"/>
    <w:rsid w:val="006B7EA7"/>
    <w:rsid w:val="006C1ACC"/>
    <w:rsid w:val="006D6FFC"/>
    <w:rsid w:val="006D776A"/>
    <w:rsid w:val="006E275A"/>
    <w:rsid w:val="006E520E"/>
    <w:rsid w:val="006E60BE"/>
    <w:rsid w:val="006E6DAA"/>
    <w:rsid w:val="006E750B"/>
    <w:rsid w:val="006F0006"/>
    <w:rsid w:val="006F022A"/>
    <w:rsid w:val="006F03BD"/>
    <w:rsid w:val="006F4552"/>
    <w:rsid w:val="006F4D4E"/>
    <w:rsid w:val="00703FC9"/>
    <w:rsid w:val="00705262"/>
    <w:rsid w:val="007179E3"/>
    <w:rsid w:val="0072042F"/>
    <w:rsid w:val="00724258"/>
    <w:rsid w:val="007246F1"/>
    <w:rsid w:val="0072491F"/>
    <w:rsid w:val="00724E97"/>
    <w:rsid w:val="00725E28"/>
    <w:rsid w:val="00730960"/>
    <w:rsid w:val="00732C91"/>
    <w:rsid w:val="007348BB"/>
    <w:rsid w:val="00741103"/>
    <w:rsid w:val="007427C6"/>
    <w:rsid w:val="00742A45"/>
    <w:rsid w:val="007560D6"/>
    <w:rsid w:val="00765DD7"/>
    <w:rsid w:val="00777C5C"/>
    <w:rsid w:val="0078081A"/>
    <w:rsid w:val="007817C0"/>
    <w:rsid w:val="0079279D"/>
    <w:rsid w:val="0079383B"/>
    <w:rsid w:val="007955E0"/>
    <w:rsid w:val="00796A83"/>
    <w:rsid w:val="00797367"/>
    <w:rsid w:val="007A0F23"/>
    <w:rsid w:val="007A1D99"/>
    <w:rsid w:val="007A2FFB"/>
    <w:rsid w:val="007B394F"/>
    <w:rsid w:val="007C3353"/>
    <w:rsid w:val="007C500B"/>
    <w:rsid w:val="007D21BC"/>
    <w:rsid w:val="007D5F03"/>
    <w:rsid w:val="007E15E0"/>
    <w:rsid w:val="007E2716"/>
    <w:rsid w:val="007E3FAC"/>
    <w:rsid w:val="008035FF"/>
    <w:rsid w:val="00803E13"/>
    <w:rsid w:val="0080428F"/>
    <w:rsid w:val="008154D8"/>
    <w:rsid w:val="00817709"/>
    <w:rsid w:val="00824068"/>
    <w:rsid w:val="00826216"/>
    <w:rsid w:val="008366E1"/>
    <w:rsid w:val="008409C8"/>
    <w:rsid w:val="00841738"/>
    <w:rsid w:val="00845ECB"/>
    <w:rsid w:val="00857CC4"/>
    <w:rsid w:val="00862A5B"/>
    <w:rsid w:val="0086509F"/>
    <w:rsid w:val="0086703A"/>
    <w:rsid w:val="00867ED6"/>
    <w:rsid w:val="0087157D"/>
    <w:rsid w:val="00882DDA"/>
    <w:rsid w:val="00893DA6"/>
    <w:rsid w:val="00895D5A"/>
    <w:rsid w:val="008A0373"/>
    <w:rsid w:val="008A2418"/>
    <w:rsid w:val="008B1A1C"/>
    <w:rsid w:val="008B3F58"/>
    <w:rsid w:val="008B45ED"/>
    <w:rsid w:val="008C0E79"/>
    <w:rsid w:val="008C1FA8"/>
    <w:rsid w:val="008D2873"/>
    <w:rsid w:val="008D348C"/>
    <w:rsid w:val="008D6199"/>
    <w:rsid w:val="008E216F"/>
    <w:rsid w:val="008F16CD"/>
    <w:rsid w:val="008F4ADA"/>
    <w:rsid w:val="00904776"/>
    <w:rsid w:val="00915B14"/>
    <w:rsid w:val="00920B8A"/>
    <w:rsid w:val="0094521D"/>
    <w:rsid w:val="0095086E"/>
    <w:rsid w:val="00960BD9"/>
    <w:rsid w:val="00977788"/>
    <w:rsid w:val="0098535D"/>
    <w:rsid w:val="00997E7F"/>
    <w:rsid w:val="009A2D01"/>
    <w:rsid w:val="009A7ECC"/>
    <w:rsid w:val="009B03A2"/>
    <w:rsid w:val="009B3E2C"/>
    <w:rsid w:val="009B7A2B"/>
    <w:rsid w:val="009C4A75"/>
    <w:rsid w:val="009C5693"/>
    <w:rsid w:val="009D5366"/>
    <w:rsid w:val="009E3529"/>
    <w:rsid w:val="009E7998"/>
    <w:rsid w:val="00A00A5F"/>
    <w:rsid w:val="00A06D5D"/>
    <w:rsid w:val="00A1042D"/>
    <w:rsid w:val="00A15F24"/>
    <w:rsid w:val="00A178B2"/>
    <w:rsid w:val="00A17AD4"/>
    <w:rsid w:val="00A209C1"/>
    <w:rsid w:val="00A21CE4"/>
    <w:rsid w:val="00A26487"/>
    <w:rsid w:val="00A372ED"/>
    <w:rsid w:val="00A42028"/>
    <w:rsid w:val="00A44FF7"/>
    <w:rsid w:val="00A5748F"/>
    <w:rsid w:val="00A603F7"/>
    <w:rsid w:val="00A71F64"/>
    <w:rsid w:val="00A7542C"/>
    <w:rsid w:val="00A833BD"/>
    <w:rsid w:val="00A93C3C"/>
    <w:rsid w:val="00A951AD"/>
    <w:rsid w:val="00AB09A0"/>
    <w:rsid w:val="00AB520D"/>
    <w:rsid w:val="00AD7EA5"/>
    <w:rsid w:val="00AE3023"/>
    <w:rsid w:val="00AE514E"/>
    <w:rsid w:val="00AE6ABB"/>
    <w:rsid w:val="00B065AF"/>
    <w:rsid w:val="00B11D2D"/>
    <w:rsid w:val="00B173C6"/>
    <w:rsid w:val="00B2591A"/>
    <w:rsid w:val="00B34373"/>
    <w:rsid w:val="00B44162"/>
    <w:rsid w:val="00B46251"/>
    <w:rsid w:val="00B47455"/>
    <w:rsid w:val="00B47DB3"/>
    <w:rsid w:val="00B5172D"/>
    <w:rsid w:val="00B522A5"/>
    <w:rsid w:val="00B5279E"/>
    <w:rsid w:val="00B54342"/>
    <w:rsid w:val="00B54CAB"/>
    <w:rsid w:val="00B55247"/>
    <w:rsid w:val="00B55295"/>
    <w:rsid w:val="00B653C3"/>
    <w:rsid w:val="00B70116"/>
    <w:rsid w:val="00B70F03"/>
    <w:rsid w:val="00B71648"/>
    <w:rsid w:val="00B72C07"/>
    <w:rsid w:val="00B81381"/>
    <w:rsid w:val="00B83AA3"/>
    <w:rsid w:val="00B85761"/>
    <w:rsid w:val="00B864F9"/>
    <w:rsid w:val="00B91C24"/>
    <w:rsid w:val="00BA6FBC"/>
    <w:rsid w:val="00BA7C2C"/>
    <w:rsid w:val="00BB3F29"/>
    <w:rsid w:val="00BB7F63"/>
    <w:rsid w:val="00BC34FE"/>
    <w:rsid w:val="00BC50B8"/>
    <w:rsid w:val="00BD2DEC"/>
    <w:rsid w:val="00BE12FC"/>
    <w:rsid w:val="00BE7E73"/>
    <w:rsid w:val="00BF3CE5"/>
    <w:rsid w:val="00C01F56"/>
    <w:rsid w:val="00C04934"/>
    <w:rsid w:val="00C10A5D"/>
    <w:rsid w:val="00C1394E"/>
    <w:rsid w:val="00C1699A"/>
    <w:rsid w:val="00C20DC6"/>
    <w:rsid w:val="00C2681F"/>
    <w:rsid w:val="00C4092C"/>
    <w:rsid w:val="00C6057C"/>
    <w:rsid w:val="00C65A8F"/>
    <w:rsid w:val="00C6635A"/>
    <w:rsid w:val="00C73639"/>
    <w:rsid w:val="00C74524"/>
    <w:rsid w:val="00C75BE9"/>
    <w:rsid w:val="00CA38C3"/>
    <w:rsid w:val="00CA689B"/>
    <w:rsid w:val="00CA7E89"/>
    <w:rsid w:val="00CB2C56"/>
    <w:rsid w:val="00CB33F7"/>
    <w:rsid w:val="00CB51F8"/>
    <w:rsid w:val="00CB7EB2"/>
    <w:rsid w:val="00CC72AA"/>
    <w:rsid w:val="00CE1B4C"/>
    <w:rsid w:val="00CE371C"/>
    <w:rsid w:val="00CE38F6"/>
    <w:rsid w:val="00CE40FC"/>
    <w:rsid w:val="00CE6C12"/>
    <w:rsid w:val="00CE7531"/>
    <w:rsid w:val="00CF4044"/>
    <w:rsid w:val="00CF6AD8"/>
    <w:rsid w:val="00D041AD"/>
    <w:rsid w:val="00D05D97"/>
    <w:rsid w:val="00D060AD"/>
    <w:rsid w:val="00D2515A"/>
    <w:rsid w:val="00D32D76"/>
    <w:rsid w:val="00D35D5D"/>
    <w:rsid w:val="00D42775"/>
    <w:rsid w:val="00D43CF6"/>
    <w:rsid w:val="00D446E1"/>
    <w:rsid w:val="00D44D33"/>
    <w:rsid w:val="00D563C8"/>
    <w:rsid w:val="00D56446"/>
    <w:rsid w:val="00D643F4"/>
    <w:rsid w:val="00D67734"/>
    <w:rsid w:val="00D6783C"/>
    <w:rsid w:val="00D8203D"/>
    <w:rsid w:val="00D87C7B"/>
    <w:rsid w:val="00D9261F"/>
    <w:rsid w:val="00D92A19"/>
    <w:rsid w:val="00D933FE"/>
    <w:rsid w:val="00D97F6C"/>
    <w:rsid w:val="00DA3840"/>
    <w:rsid w:val="00DC0963"/>
    <w:rsid w:val="00DC0EF2"/>
    <w:rsid w:val="00DC168C"/>
    <w:rsid w:val="00DD05A8"/>
    <w:rsid w:val="00DD4656"/>
    <w:rsid w:val="00DD6ED5"/>
    <w:rsid w:val="00DE03FC"/>
    <w:rsid w:val="00DE4208"/>
    <w:rsid w:val="00DE4CFA"/>
    <w:rsid w:val="00DE7932"/>
    <w:rsid w:val="00DF110F"/>
    <w:rsid w:val="00DF1C16"/>
    <w:rsid w:val="00DF5A3F"/>
    <w:rsid w:val="00E02115"/>
    <w:rsid w:val="00E02326"/>
    <w:rsid w:val="00E154AF"/>
    <w:rsid w:val="00E337CA"/>
    <w:rsid w:val="00E41ADB"/>
    <w:rsid w:val="00E4274A"/>
    <w:rsid w:val="00E44379"/>
    <w:rsid w:val="00E4444F"/>
    <w:rsid w:val="00E4756D"/>
    <w:rsid w:val="00E50D1A"/>
    <w:rsid w:val="00E52B80"/>
    <w:rsid w:val="00E57280"/>
    <w:rsid w:val="00E66C98"/>
    <w:rsid w:val="00E73527"/>
    <w:rsid w:val="00E7784E"/>
    <w:rsid w:val="00E90668"/>
    <w:rsid w:val="00E90E5C"/>
    <w:rsid w:val="00E93149"/>
    <w:rsid w:val="00E93993"/>
    <w:rsid w:val="00E96940"/>
    <w:rsid w:val="00E9703E"/>
    <w:rsid w:val="00EA10C9"/>
    <w:rsid w:val="00EA443D"/>
    <w:rsid w:val="00EB05A9"/>
    <w:rsid w:val="00EB2BB2"/>
    <w:rsid w:val="00EC28DC"/>
    <w:rsid w:val="00EC2DB4"/>
    <w:rsid w:val="00ED24C8"/>
    <w:rsid w:val="00EE0EDD"/>
    <w:rsid w:val="00EF52D0"/>
    <w:rsid w:val="00EF77A7"/>
    <w:rsid w:val="00F018B5"/>
    <w:rsid w:val="00F02722"/>
    <w:rsid w:val="00F03B56"/>
    <w:rsid w:val="00F04EA8"/>
    <w:rsid w:val="00F06894"/>
    <w:rsid w:val="00F17C9A"/>
    <w:rsid w:val="00F30413"/>
    <w:rsid w:val="00F33FF6"/>
    <w:rsid w:val="00F37DAF"/>
    <w:rsid w:val="00F43C77"/>
    <w:rsid w:val="00F503A4"/>
    <w:rsid w:val="00F55C09"/>
    <w:rsid w:val="00F56773"/>
    <w:rsid w:val="00F62A85"/>
    <w:rsid w:val="00F65048"/>
    <w:rsid w:val="00F65A22"/>
    <w:rsid w:val="00F75F6A"/>
    <w:rsid w:val="00F87495"/>
    <w:rsid w:val="00F908DB"/>
    <w:rsid w:val="00F91373"/>
    <w:rsid w:val="00FA4807"/>
    <w:rsid w:val="00FA6757"/>
    <w:rsid w:val="00FB0AD6"/>
    <w:rsid w:val="00FB48A5"/>
    <w:rsid w:val="00FC0BE5"/>
    <w:rsid w:val="00FD2375"/>
    <w:rsid w:val="00FD23F8"/>
    <w:rsid w:val="00FD5CA1"/>
    <w:rsid w:val="00FE4A4F"/>
    <w:rsid w:val="00FE5A9A"/>
    <w:rsid w:val="00FE780A"/>
    <w:rsid w:val="00FF6F4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D00A8A3"/>
  <w15:chartTrackingRefBased/>
  <w15:docId w15:val="{2438D66B-238F-4363-BC9F-4F3DB4F982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4EA8"/>
    <w:pPr>
      <w:spacing w:after="0" w:line="240" w:lineRule="auto"/>
    </w:pPr>
    <w:rPr>
      <w:rFonts w:ascii="Times New Roman" w:eastAsia="Times New Roman" w:hAnsi="Times New Roman" w:cs="Times New Roman"/>
      <w:sz w:val="24"/>
      <w:szCs w:val="24"/>
      <w:lang w:eastAsia="fr-FR"/>
    </w:rPr>
  </w:style>
  <w:style w:type="paragraph" w:styleId="Titre1">
    <w:name w:val="heading 1"/>
    <w:basedOn w:val="Normal"/>
    <w:next w:val="Normal"/>
    <w:link w:val="Titre1Car"/>
    <w:uiPriority w:val="9"/>
    <w:qFormat/>
    <w:rsid w:val="00F908DB"/>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itre2">
    <w:name w:val="heading 2"/>
    <w:basedOn w:val="Normal"/>
    <w:link w:val="Titre2Car"/>
    <w:uiPriority w:val="9"/>
    <w:qFormat/>
    <w:rsid w:val="000967FC"/>
    <w:pPr>
      <w:spacing w:before="100" w:beforeAutospacing="1" w:after="100" w:afterAutospacing="1"/>
      <w:outlineLvl w:val="1"/>
    </w:pPr>
    <w:rPr>
      <w:b/>
      <w:bCs/>
      <w:sz w:val="36"/>
      <w:szCs w:val="3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F04EA8"/>
    <w:pPr>
      <w:tabs>
        <w:tab w:val="center" w:pos="4536"/>
        <w:tab w:val="right" w:pos="9072"/>
      </w:tabs>
    </w:pPr>
  </w:style>
  <w:style w:type="character" w:customStyle="1" w:styleId="En-tteCar">
    <w:name w:val="En-tête Car"/>
    <w:basedOn w:val="Policepardfaut"/>
    <w:link w:val="En-tte"/>
    <w:rsid w:val="00F04EA8"/>
    <w:rPr>
      <w:rFonts w:ascii="Times New Roman" w:eastAsia="Times New Roman" w:hAnsi="Times New Roman" w:cs="Times New Roman"/>
      <w:sz w:val="24"/>
      <w:szCs w:val="24"/>
      <w:lang w:eastAsia="fr-FR"/>
    </w:rPr>
  </w:style>
  <w:style w:type="paragraph" w:styleId="Pieddepage">
    <w:name w:val="footer"/>
    <w:basedOn w:val="Normal"/>
    <w:link w:val="PieddepageCar"/>
    <w:rsid w:val="00F04EA8"/>
    <w:pPr>
      <w:tabs>
        <w:tab w:val="center" w:pos="4536"/>
        <w:tab w:val="right" w:pos="9072"/>
      </w:tabs>
    </w:pPr>
  </w:style>
  <w:style w:type="character" w:customStyle="1" w:styleId="PieddepageCar">
    <w:name w:val="Pied de page Car"/>
    <w:basedOn w:val="Policepardfaut"/>
    <w:link w:val="Pieddepage"/>
    <w:rsid w:val="00F04EA8"/>
    <w:rPr>
      <w:rFonts w:ascii="Times New Roman" w:eastAsia="Times New Roman" w:hAnsi="Times New Roman" w:cs="Times New Roman"/>
      <w:sz w:val="24"/>
      <w:szCs w:val="24"/>
      <w:lang w:eastAsia="fr-FR"/>
    </w:rPr>
  </w:style>
  <w:style w:type="character" w:styleId="Numrodepage">
    <w:name w:val="page number"/>
    <w:basedOn w:val="Policepardfaut"/>
    <w:rsid w:val="00F04EA8"/>
  </w:style>
  <w:style w:type="paragraph" w:customStyle="1" w:styleId="xmsonormal">
    <w:name w:val="x_msonormal"/>
    <w:basedOn w:val="Normal"/>
    <w:rsid w:val="00F04EA8"/>
    <w:rPr>
      <w:rFonts w:ascii="Calibri" w:eastAsia="Calibri" w:hAnsi="Calibri" w:cs="Calibri"/>
      <w:sz w:val="22"/>
      <w:szCs w:val="22"/>
    </w:rPr>
  </w:style>
  <w:style w:type="paragraph" w:styleId="Paragraphedeliste">
    <w:name w:val="List Paragraph"/>
    <w:basedOn w:val="Normal"/>
    <w:uiPriority w:val="34"/>
    <w:qFormat/>
    <w:rsid w:val="0025082E"/>
    <w:pPr>
      <w:ind w:left="720"/>
      <w:contextualSpacing/>
    </w:pPr>
  </w:style>
  <w:style w:type="paragraph" w:customStyle="1" w:styleId="xxmsolistparagraph">
    <w:name w:val="x_x_msolistparagraph"/>
    <w:basedOn w:val="Normal"/>
    <w:rsid w:val="00824068"/>
    <w:rPr>
      <w:rFonts w:ascii="Calibri" w:eastAsiaTheme="minorHAnsi" w:hAnsi="Calibri" w:cs="Calibri"/>
      <w:sz w:val="22"/>
      <w:szCs w:val="22"/>
    </w:rPr>
  </w:style>
  <w:style w:type="character" w:styleId="Marquedecommentaire">
    <w:name w:val="annotation reference"/>
    <w:basedOn w:val="Policepardfaut"/>
    <w:uiPriority w:val="99"/>
    <w:semiHidden/>
    <w:unhideWhenUsed/>
    <w:rsid w:val="009E7998"/>
    <w:rPr>
      <w:sz w:val="16"/>
      <w:szCs w:val="16"/>
    </w:rPr>
  </w:style>
  <w:style w:type="paragraph" w:styleId="Commentaire">
    <w:name w:val="annotation text"/>
    <w:basedOn w:val="Normal"/>
    <w:link w:val="CommentaireCar"/>
    <w:uiPriority w:val="99"/>
    <w:semiHidden/>
    <w:unhideWhenUsed/>
    <w:rsid w:val="009E7998"/>
    <w:rPr>
      <w:sz w:val="20"/>
      <w:szCs w:val="20"/>
    </w:rPr>
  </w:style>
  <w:style w:type="character" w:customStyle="1" w:styleId="CommentaireCar">
    <w:name w:val="Commentaire Car"/>
    <w:basedOn w:val="Policepardfaut"/>
    <w:link w:val="Commentaire"/>
    <w:uiPriority w:val="99"/>
    <w:semiHidden/>
    <w:rsid w:val="009E7998"/>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9E7998"/>
    <w:rPr>
      <w:b/>
      <w:bCs/>
    </w:rPr>
  </w:style>
  <w:style w:type="character" w:customStyle="1" w:styleId="ObjetducommentaireCar">
    <w:name w:val="Objet du commentaire Car"/>
    <w:basedOn w:val="CommentaireCar"/>
    <w:link w:val="Objetducommentaire"/>
    <w:uiPriority w:val="99"/>
    <w:semiHidden/>
    <w:rsid w:val="009E7998"/>
    <w:rPr>
      <w:rFonts w:ascii="Times New Roman" w:eastAsia="Times New Roman" w:hAnsi="Times New Roman" w:cs="Times New Roman"/>
      <w:b/>
      <w:bCs/>
      <w:sz w:val="20"/>
      <w:szCs w:val="20"/>
      <w:lang w:eastAsia="fr-FR"/>
    </w:rPr>
  </w:style>
  <w:style w:type="paragraph" w:styleId="Textedebulles">
    <w:name w:val="Balloon Text"/>
    <w:basedOn w:val="Normal"/>
    <w:link w:val="TextedebullesCar"/>
    <w:uiPriority w:val="99"/>
    <w:semiHidden/>
    <w:unhideWhenUsed/>
    <w:rsid w:val="009E7998"/>
    <w:rPr>
      <w:rFonts w:ascii="Segoe UI" w:hAnsi="Segoe UI" w:cs="Segoe UI"/>
      <w:sz w:val="18"/>
      <w:szCs w:val="18"/>
    </w:rPr>
  </w:style>
  <w:style w:type="character" w:customStyle="1" w:styleId="TextedebullesCar">
    <w:name w:val="Texte de bulles Car"/>
    <w:basedOn w:val="Policepardfaut"/>
    <w:link w:val="Textedebulles"/>
    <w:uiPriority w:val="99"/>
    <w:semiHidden/>
    <w:rsid w:val="009E7998"/>
    <w:rPr>
      <w:rFonts w:ascii="Segoe UI" w:eastAsia="Times New Roman" w:hAnsi="Segoe UI" w:cs="Segoe UI"/>
      <w:sz w:val="18"/>
      <w:szCs w:val="18"/>
      <w:lang w:eastAsia="fr-FR"/>
    </w:rPr>
  </w:style>
  <w:style w:type="paragraph" w:styleId="Rvision">
    <w:name w:val="Revision"/>
    <w:hidden/>
    <w:uiPriority w:val="99"/>
    <w:semiHidden/>
    <w:rsid w:val="00DE03FC"/>
    <w:pPr>
      <w:spacing w:after="0" w:line="240" w:lineRule="auto"/>
    </w:pPr>
    <w:rPr>
      <w:rFonts w:ascii="Times New Roman" w:eastAsia="Times New Roman" w:hAnsi="Times New Roman" w:cs="Times New Roman"/>
      <w:sz w:val="24"/>
      <w:szCs w:val="24"/>
      <w:lang w:eastAsia="fr-FR"/>
    </w:rPr>
  </w:style>
  <w:style w:type="character" w:customStyle="1" w:styleId="Titre2Car">
    <w:name w:val="Titre 2 Car"/>
    <w:basedOn w:val="Policepardfaut"/>
    <w:link w:val="Titre2"/>
    <w:uiPriority w:val="9"/>
    <w:rsid w:val="000967FC"/>
    <w:rPr>
      <w:rFonts w:ascii="Times New Roman" w:eastAsia="Times New Roman" w:hAnsi="Times New Roman" w:cs="Times New Roman"/>
      <w:b/>
      <w:bCs/>
      <w:sz w:val="36"/>
      <w:szCs w:val="36"/>
      <w:lang w:eastAsia="fr-FR"/>
    </w:rPr>
  </w:style>
  <w:style w:type="character" w:customStyle="1" w:styleId="Titre1Car">
    <w:name w:val="Titre 1 Car"/>
    <w:basedOn w:val="Policepardfaut"/>
    <w:link w:val="Titre1"/>
    <w:uiPriority w:val="9"/>
    <w:rsid w:val="00F908DB"/>
    <w:rPr>
      <w:rFonts w:asciiTheme="majorHAnsi" w:eastAsiaTheme="majorEastAsia" w:hAnsiTheme="majorHAnsi" w:cstheme="majorBidi"/>
      <w:color w:val="2F5496" w:themeColor="accent1" w:themeShade="BF"/>
      <w:sz w:val="32"/>
      <w:szCs w:val="32"/>
      <w:lang w:eastAsia="fr-FR"/>
    </w:rPr>
  </w:style>
  <w:style w:type="character" w:customStyle="1" w:styleId="field">
    <w:name w:val="field"/>
    <w:basedOn w:val="Policepardfaut"/>
    <w:rsid w:val="00F908DB"/>
  </w:style>
  <w:style w:type="paragraph" w:customStyle="1" w:styleId="ox-bf6f80f180-msonormal">
    <w:name w:val="ox-bf6f80f180-msonormal"/>
    <w:basedOn w:val="Normal"/>
    <w:rsid w:val="002A5AA9"/>
    <w:pPr>
      <w:spacing w:before="100" w:beforeAutospacing="1" w:after="100" w:afterAutospacing="1"/>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025634">
      <w:bodyDiv w:val="1"/>
      <w:marLeft w:val="0"/>
      <w:marRight w:val="0"/>
      <w:marTop w:val="0"/>
      <w:marBottom w:val="0"/>
      <w:divBdr>
        <w:top w:val="none" w:sz="0" w:space="0" w:color="auto"/>
        <w:left w:val="none" w:sz="0" w:space="0" w:color="auto"/>
        <w:bottom w:val="none" w:sz="0" w:space="0" w:color="auto"/>
        <w:right w:val="none" w:sz="0" w:space="0" w:color="auto"/>
      </w:divBdr>
      <w:divsChild>
        <w:div w:id="523784199">
          <w:marLeft w:val="547"/>
          <w:marRight w:val="0"/>
          <w:marTop w:val="360"/>
          <w:marBottom w:val="360"/>
          <w:divBdr>
            <w:top w:val="none" w:sz="0" w:space="0" w:color="auto"/>
            <w:left w:val="none" w:sz="0" w:space="0" w:color="auto"/>
            <w:bottom w:val="none" w:sz="0" w:space="0" w:color="auto"/>
            <w:right w:val="none" w:sz="0" w:space="0" w:color="auto"/>
          </w:divBdr>
        </w:div>
        <w:div w:id="834418599">
          <w:marLeft w:val="547"/>
          <w:marRight w:val="0"/>
          <w:marTop w:val="360"/>
          <w:marBottom w:val="360"/>
          <w:divBdr>
            <w:top w:val="none" w:sz="0" w:space="0" w:color="auto"/>
            <w:left w:val="none" w:sz="0" w:space="0" w:color="auto"/>
            <w:bottom w:val="none" w:sz="0" w:space="0" w:color="auto"/>
            <w:right w:val="none" w:sz="0" w:space="0" w:color="auto"/>
          </w:divBdr>
        </w:div>
        <w:div w:id="477112116">
          <w:marLeft w:val="547"/>
          <w:marRight w:val="0"/>
          <w:marTop w:val="360"/>
          <w:marBottom w:val="360"/>
          <w:divBdr>
            <w:top w:val="none" w:sz="0" w:space="0" w:color="auto"/>
            <w:left w:val="none" w:sz="0" w:space="0" w:color="auto"/>
            <w:bottom w:val="none" w:sz="0" w:space="0" w:color="auto"/>
            <w:right w:val="none" w:sz="0" w:space="0" w:color="auto"/>
          </w:divBdr>
        </w:div>
        <w:div w:id="1213734998">
          <w:marLeft w:val="562"/>
          <w:marRight w:val="0"/>
          <w:marTop w:val="360"/>
          <w:marBottom w:val="360"/>
          <w:divBdr>
            <w:top w:val="none" w:sz="0" w:space="0" w:color="auto"/>
            <w:left w:val="none" w:sz="0" w:space="0" w:color="auto"/>
            <w:bottom w:val="none" w:sz="0" w:space="0" w:color="auto"/>
            <w:right w:val="none" w:sz="0" w:space="0" w:color="auto"/>
          </w:divBdr>
        </w:div>
      </w:divsChild>
    </w:div>
    <w:div w:id="425662323">
      <w:bodyDiv w:val="1"/>
      <w:marLeft w:val="0"/>
      <w:marRight w:val="0"/>
      <w:marTop w:val="0"/>
      <w:marBottom w:val="0"/>
      <w:divBdr>
        <w:top w:val="none" w:sz="0" w:space="0" w:color="auto"/>
        <w:left w:val="none" w:sz="0" w:space="0" w:color="auto"/>
        <w:bottom w:val="none" w:sz="0" w:space="0" w:color="auto"/>
        <w:right w:val="none" w:sz="0" w:space="0" w:color="auto"/>
      </w:divBdr>
      <w:divsChild>
        <w:div w:id="1372146134">
          <w:marLeft w:val="547"/>
          <w:marRight w:val="0"/>
          <w:marTop w:val="0"/>
          <w:marBottom w:val="360"/>
          <w:divBdr>
            <w:top w:val="none" w:sz="0" w:space="0" w:color="auto"/>
            <w:left w:val="none" w:sz="0" w:space="0" w:color="auto"/>
            <w:bottom w:val="none" w:sz="0" w:space="0" w:color="auto"/>
            <w:right w:val="none" w:sz="0" w:space="0" w:color="auto"/>
          </w:divBdr>
        </w:div>
        <w:div w:id="1096905062">
          <w:marLeft w:val="547"/>
          <w:marRight w:val="0"/>
          <w:marTop w:val="0"/>
          <w:marBottom w:val="360"/>
          <w:divBdr>
            <w:top w:val="none" w:sz="0" w:space="0" w:color="auto"/>
            <w:left w:val="none" w:sz="0" w:space="0" w:color="auto"/>
            <w:bottom w:val="none" w:sz="0" w:space="0" w:color="auto"/>
            <w:right w:val="none" w:sz="0" w:space="0" w:color="auto"/>
          </w:divBdr>
        </w:div>
        <w:div w:id="1179930924">
          <w:marLeft w:val="562"/>
          <w:marRight w:val="0"/>
          <w:marTop w:val="0"/>
          <w:marBottom w:val="0"/>
          <w:divBdr>
            <w:top w:val="none" w:sz="0" w:space="0" w:color="auto"/>
            <w:left w:val="none" w:sz="0" w:space="0" w:color="auto"/>
            <w:bottom w:val="none" w:sz="0" w:space="0" w:color="auto"/>
            <w:right w:val="none" w:sz="0" w:space="0" w:color="auto"/>
          </w:divBdr>
        </w:div>
        <w:div w:id="1809011924">
          <w:marLeft w:val="1282"/>
          <w:marRight w:val="0"/>
          <w:marTop w:val="0"/>
          <w:marBottom w:val="0"/>
          <w:divBdr>
            <w:top w:val="none" w:sz="0" w:space="0" w:color="auto"/>
            <w:left w:val="none" w:sz="0" w:space="0" w:color="auto"/>
            <w:bottom w:val="none" w:sz="0" w:space="0" w:color="auto"/>
            <w:right w:val="none" w:sz="0" w:space="0" w:color="auto"/>
          </w:divBdr>
        </w:div>
        <w:div w:id="1959289967">
          <w:marLeft w:val="1282"/>
          <w:marRight w:val="0"/>
          <w:marTop w:val="0"/>
          <w:marBottom w:val="0"/>
          <w:divBdr>
            <w:top w:val="none" w:sz="0" w:space="0" w:color="auto"/>
            <w:left w:val="none" w:sz="0" w:space="0" w:color="auto"/>
            <w:bottom w:val="none" w:sz="0" w:space="0" w:color="auto"/>
            <w:right w:val="none" w:sz="0" w:space="0" w:color="auto"/>
          </w:divBdr>
        </w:div>
        <w:div w:id="949436779">
          <w:marLeft w:val="1282"/>
          <w:marRight w:val="0"/>
          <w:marTop w:val="0"/>
          <w:marBottom w:val="0"/>
          <w:divBdr>
            <w:top w:val="none" w:sz="0" w:space="0" w:color="auto"/>
            <w:left w:val="none" w:sz="0" w:space="0" w:color="auto"/>
            <w:bottom w:val="none" w:sz="0" w:space="0" w:color="auto"/>
            <w:right w:val="none" w:sz="0" w:space="0" w:color="auto"/>
          </w:divBdr>
        </w:div>
        <w:div w:id="1234241350">
          <w:marLeft w:val="1282"/>
          <w:marRight w:val="0"/>
          <w:marTop w:val="0"/>
          <w:marBottom w:val="0"/>
          <w:divBdr>
            <w:top w:val="none" w:sz="0" w:space="0" w:color="auto"/>
            <w:left w:val="none" w:sz="0" w:space="0" w:color="auto"/>
            <w:bottom w:val="none" w:sz="0" w:space="0" w:color="auto"/>
            <w:right w:val="none" w:sz="0" w:space="0" w:color="auto"/>
          </w:divBdr>
        </w:div>
        <w:div w:id="1565871088">
          <w:marLeft w:val="720"/>
          <w:marRight w:val="0"/>
          <w:marTop w:val="0"/>
          <w:marBottom w:val="0"/>
          <w:divBdr>
            <w:top w:val="none" w:sz="0" w:space="0" w:color="auto"/>
            <w:left w:val="none" w:sz="0" w:space="0" w:color="auto"/>
            <w:bottom w:val="none" w:sz="0" w:space="0" w:color="auto"/>
            <w:right w:val="none" w:sz="0" w:space="0" w:color="auto"/>
          </w:divBdr>
        </w:div>
        <w:div w:id="543643571">
          <w:marLeft w:val="1267"/>
          <w:marRight w:val="0"/>
          <w:marTop w:val="120"/>
          <w:marBottom w:val="0"/>
          <w:divBdr>
            <w:top w:val="none" w:sz="0" w:space="0" w:color="auto"/>
            <w:left w:val="none" w:sz="0" w:space="0" w:color="auto"/>
            <w:bottom w:val="none" w:sz="0" w:space="0" w:color="auto"/>
            <w:right w:val="none" w:sz="0" w:space="0" w:color="auto"/>
          </w:divBdr>
        </w:div>
        <w:div w:id="1067655673">
          <w:marLeft w:val="1267"/>
          <w:marRight w:val="0"/>
          <w:marTop w:val="0"/>
          <w:marBottom w:val="0"/>
          <w:divBdr>
            <w:top w:val="none" w:sz="0" w:space="0" w:color="auto"/>
            <w:left w:val="none" w:sz="0" w:space="0" w:color="auto"/>
            <w:bottom w:val="none" w:sz="0" w:space="0" w:color="auto"/>
            <w:right w:val="none" w:sz="0" w:space="0" w:color="auto"/>
          </w:divBdr>
        </w:div>
        <w:div w:id="1491939873">
          <w:marLeft w:val="720"/>
          <w:marRight w:val="0"/>
          <w:marTop w:val="0"/>
          <w:marBottom w:val="0"/>
          <w:divBdr>
            <w:top w:val="none" w:sz="0" w:space="0" w:color="auto"/>
            <w:left w:val="none" w:sz="0" w:space="0" w:color="auto"/>
            <w:bottom w:val="none" w:sz="0" w:space="0" w:color="auto"/>
            <w:right w:val="none" w:sz="0" w:space="0" w:color="auto"/>
          </w:divBdr>
        </w:div>
        <w:div w:id="1993562756">
          <w:marLeft w:val="720"/>
          <w:marRight w:val="0"/>
          <w:marTop w:val="0"/>
          <w:marBottom w:val="0"/>
          <w:divBdr>
            <w:top w:val="none" w:sz="0" w:space="0" w:color="auto"/>
            <w:left w:val="none" w:sz="0" w:space="0" w:color="auto"/>
            <w:bottom w:val="none" w:sz="0" w:space="0" w:color="auto"/>
            <w:right w:val="none" w:sz="0" w:space="0" w:color="auto"/>
          </w:divBdr>
        </w:div>
      </w:divsChild>
    </w:div>
    <w:div w:id="528445784">
      <w:bodyDiv w:val="1"/>
      <w:marLeft w:val="0"/>
      <w:marRight w:val="0"/>
      <w:marTop w:val="0"/>
      <w:marBottom w:val="0"/>
      <w:divBdr>
        <w:top w:val="none" w:sz="0" w:space="0" w:color="auto"/>
        <w:left w:val="none" w:sz="0" w:space="0" w:color="auto"/>
        <w:bottom w:val="none" w:sz="0" w:space="0" w:color="auto"/>
        <w:right w:val="none" w:sz="0" w:space="0" w:color="auto"/>
      </w:divBdr>
    </w:div>
    <w:div w:id="635993299">
      <w:bodyDiv w:val="1"/>
      <w:marLeft w:val="0"/>
      <w:marRight w:val="0"/>
      <w:marTop w:val="0"/>
      <w:marBottom w:val="0"/>
      <w:divBdr>
        <w:top w:val="none" w:sz="0" w:space="0" w:color="auto"/>
        <w:left w:val="none" w:sz="0" w:space="0" w:color="auto"/>
        <w:bottom w:val="none" w:sz="0" w:space="0" w:color="auto"/>
        <w:right w:val="none" w:sz="0" w:space="0" w:color="auto"/>
      </w:divBdr>
    </w:div>
    <w:div w:id="722757343">
      <w:bodyDiv w:val="1"/>
      <w:marLeft w:val="0"/>
      <w:marRight w:val="0"/>
      <w:marTop w:val="0"/>
      <w:marBottom w:val="0"/>
      <w:divBdr>
        <w:top w:val="none" w:sz="0" w:space="0" w:color="auto"/>
        <w:left w:val="none" w:sz="0" w:space="0" w:color="auto"/>
        <w:bottom w:val="none" w:sz="0" w:space="0" w:color="auto"/>
        <w:right w:val="none" w:sz="0" w:space="0" w:color="auto"/>
      </w:divBdr>
    </w:div>
    <w:div w:id="763375890">
      <w:bodyDiv w:val="1"/>
      <w:marLeft w:val="0"/>
      <w:marRight w:val="0"/>
      <w:marTop w:val="0"/>
      <w:marBottom w:val="0"/>
      <w:divBdr>
        <w:top w:val="none" w:sz="0" w:space="0" w:color="auto"/>
        <w:left w:val="none" w:sz="0" w:space="0" w:color="auto"/>
        <w:bottom w:val="none" w:sz="0" w:space="0" w:color="auto"/>
        <w:right w:val="none" w:sz="0" w:space="0" w:color="auto"/>
      </w:divBdr>
      <w:divsChild>
        <w:div w:id="1288969593">
          <w:marLeft w:val="1267"/>
          <w:marRight w:val="0"/>
          <w:marTop w:val="0"/>
          <w:marBottom w:val="0"/>
          <w:divBdr>
            <w:top w:val="none" w:sz="0" w:space="0" w:color="auto"/>
            <w:left w:val="none" w:sz="0" w:space="0" w:color="auto"/>
            <w:bottom w:val="none" w:sz="0" w:space="0" w:color="auto"/>
            <w:right w:val="none" w:sz="0" w:space="0" w:color="auto"/>
          </w:divBdr>
        </w:div>
      </w:divsChild>
    </w:div>
    <w:div w:id="909924314">
      <w:bodyDiv w:val="1"/>
      <w:marLeft w:val="0"/>
      <w:marRight w:val="0"/>
      <w:marTop w:val="0"/>
      <w:marBottom w:val="0"/>
      <w:divBdr>
        <w:top w:val="none" w:sz="0" w:space="0" w:color="auto"/>
        <w:left w:val="none" w:sz="0" w:space="0" w:color="auto"/>
        <w:bottom w:val="none" w:sz="0" w:space="0" w:color="auto"/>
        <w:right w:val="none" w:sz="0" w:space="0" w:color="auto"/>
      </w:divBdr>
      <w:divsChild>
        <w:div w:id="201869753">
          <w:marLeft w:val="547"/>
          <w:marRight w:val="0"/>
          <w:marTop w:val="0"/>
          <w:marBottom w:val="360"/>
          <w:divBdr>
            <w:top w:val="none" w:sz="0" w:space="0" w:color="auto"/>
            <w:left w:val="none" w:sz="0" w:space="0" w:color="auto"/>
            <w:bottom w:val="none" w:sz="0" w:space="0" w:color="auto"/>
            <w:right w:val="none" w:sz="0" w:space="0" w:color="auto"/>
          </w:divBdr>
        </w:div>
        <w:div w:id="633296733">
          <w:marLeft w:val="547"/>
          <w:marRight w:val="0"/>
          <w:marTop w:val="0"/>
          <w:marBottom w:val="360"/>
          <w:divBdr>
            <w:top w:val="none" w:sz="0" w:space="0" w:color="auto"/>
            <w:left w:val="none" w:sz="0" w:space="0" w:color="auto"/>
            <w:bottom w:val="none" w:sz="0" w:space="0" w:color="auto"/>
            <w:right w:val="none" w:sz="0" w:space="0" w:color="auto"/>
          </w:divBdr>
        </w:div>
        <w:div w:id="83112579">
          <w:marLeft w:val="547"/>
          <w:marRight w:val="0"/>
          <w:marTop w:val="0"/>
          <w:marBottom w:val="360"/>
          <w:divBdr>
            <w:top w:val="none" w:sz="0" w:space="0" w:color="auto"/>
            <w:left w:val="none" w:sz="0" w:space="0" w:color="auto"/>
            <w:bottom w:val="none" w:sz="0" w:space="0" w:color="auto"/>
            <w:right w:val="none" w:sz="0" w:space="0" w:color="auto"/>
          </w:divBdr>
        </w:div>
        <w:div w:id="2033920715">
          <w:marLeft w:val="562"/>
          <w:marRight w:val="0"/>
          <w:marTop w:val="0"/>
          <w:marBottom w:val="360"/>
          <w:divBdr>
            <w:top w:val="none" w:sz="0" w:space="0" w:color="auto"/>
            <w:left w:val="none" w:sz="0" w:space="0" w:color="auto"/>
            <w:bottom w:val="none" w:sz="0" w:space="0" w:color="auto"/>
            <w:right w:val="none" w:sz="0" w:space="0" w:color="auto"/>
          </w:divBdr>
        </w:div>
        <w:div w:id="116486500">
          <w:marLeft w:val="562"/>
          <w:marRight w:val="0"/>
          <w:marTop w:val="0"/>
          <w:marBottom w:val="0"/>
          <w:divBdr>
            <w:top w:val="none" w:sz="0" w:space="0" w:color="auto"/>
            <w:left w:val="none" w:sz="0" w:space="0" w:color="auto"/>
            <w:bottom w:val="none" w:sz="0" w:space="0" w:color="auto"/>
            <w:right w:val="none" w:sz="0" w:space="0" w:color="auto"/>
          </w:divBdr>
        </w:div>
      </w:divsChild>
    </w:div>
    <w:div w:id="953973890">
      <w:bodyDiv w:val="1"/>
      <w:marLeft w:val="0"/>
      <w:marRight w:val="0"/>
      <w:marTop w:val="0"/>
      <w:marBottom w:val="0"/>
      <w:divBdr>
        <w:top w:val="none" w:sz="0" w:space="0" w:color="auto"/>
        <w:left w:val="none" w:sz="0" w:space="0" w:color="auto"/>
        <w:bottom w:val="none" w:sz="0" w:space="0" w:color="auto"/>
        <w:right w:val="none" w:sz="0" w:space="0" w:color="auto"/>
      </w:divBdr>
    </w:div>
    <w:div w:id="1117867819">
      <w:bodyDiv w:val="1"/>
      <w:marLeft w:val="0"/>
      <w:marRight w:val="0"/>
      <w:marTop w:val="0"/>
      <w:marBottom w:val="0"/>
      <w:divBdr>
        <w:top w:val="none" w:sz="0" w:space="0" w:color="auto"/>
        <w:left w:val="none" w:sz="0" w:space="0" w:color="auto"/>
        <w:bottom w:val="none" w:sz="0" w:space="0" w:color="auto"/>
        <w:right w:val="none" w:sz="0" w:space="0" w:color="auto"/>
      </w:divBdr>
    </w:div>
    <w:div w:id="1134374819">
      <w:bodyDiv w:val="1"/>
      <w:marLeft w:val="0"/>
      <w:marRight w:val="0"/>
      <w:marTop w:val="0"/>
      <w:marBottom w:val="0"/>
      <w:divBdr>
        <w:top w:val="none" w:sz="0" w:space="0" w:color="auto"/>
        <w:left w:val="none" w:sz="0" w:space="0" w:color="auto"/>
        <w:bottom w:val="none" w:sz="0" w:space="0" w:color="auto"/>
        <w:right w:val="none" w:sz="0" w:space="0" w:color="auto"/>
      </w:divBdr>
      <w:divsChild>
        <w:div w:id="1271862018">
          <w:marLeft w:val="547"/>
          <w:marRight w:val="0"/>
          <w:marTop w:val="0"/>
          <w:marBottom w:val="360"/>
          <w:divBdr>
            <w:top w:val="none" w:sz="0" w:space="0" w:color="auto"/>
            <w:left w:val="none" w:sz="0" w:space="0" w:color="auto"/>
            <w:bottom w:val="none" w:sz="0" w:space="0" w:color="auto"/>
            <w:right w:val="none" w:sz="0" w:space="0" w:color="auto"/>
          </w:divBdr>
        </w:div>
        <w:div w:id="1141770087">
          <w:marLeft w:val="547"/>
          <w:marRight w:val="0"/>
          <w:marTop w:val="0"/>
          <w:marBottom w:val="360"/>
          <w:divBdr>
            <w:top w:val="none" w:sz="0" w:space="0" w:color="auto"/>
            <w:left w:val="none" w:sz="0" w:space="0" w:color="auto"/>
            <w:bottom w:val="none" w:sz="0" w:space="0" w:color="auto"/>
            <w:right w:val="none" w:sz="0" w:space="0" w:color="auto"/>
          </w:divBdr>
        </w:div>
        <w:div w:id="1716349051">
          <w:marLeft w:val="547"/>
          <w:marRight w:val="0"/>
          <w:marTop w:val="0"/>
          <w:marBottom w:val="360"/>
          <w:divBdr>
            <w:top w:val="none" w:sz="0" w:space="0" w:color="auto"/>
            <w:left w:val="none" w:sz="0" w:space="0" w:color="auto"/>
            <w:bottom w:val="none" w:sz="0" w:space="0" w:color="auto"/>
            <w:right w:val="none" w:sz="0" w:space="0" w:color="auto"/>
          </w:divBdr>
        </w:div>
        <w:div w:id="1667636116">
          <w:marLeft w:val="547"/>
          <w:marRight w:val="0"/>
          <w:marTop w:val="0"/>
          <w:marBottom w:val="360"/>
          <w:divBdr>
            <w:top w:val="none" w:sz="0" w:space="0" w:color="auto"/>
            <w:left w:val="none" w:sz="0" w:space="0" w:color="auto"/>
            <w:bottom w:val="none" w:sz="0" w:space="0" w:color="auto"/>
            <w:right w:val="none" w:sz="0" w:space="0" w:color="auto"/>
          </w:divBdr>
        </w:div>
        <w:div w:id="1920629080">
          <w:marLeft w:val="562"/>
          <w:marRight w:val="0"/>
          <w:marTop w:val="0"/>
          <w:marBottom w:val="360"/>
          <w:divBdr>
            <w:top w:val="none" w:sz="0" w:space="0" w:color="auto"/>
            <w:left w:val="none" w:sz="0" w:space="0" w:color="auto"/>
            <w:bottom w:val="none" w:sz="0" w:space="0" w:color="auto"/>
            <w:right w:val="none" w:sz="0" w:space="0" w:color="auto"/>
          </w:divBdr>
        </w:div>
      </w:divsChild>
    </w:div>
    <w:div w:id="1224221096">
      <w:bodyDiv w:val="1"/>
      <w:marLeft w:val="0"/>
      <w:marRight w:val="0"/>
      <w:marTop w:val="0"/>
      <w:marBottom w:val="0"/>
      <w:divBdr>
        <w:top w:val="none" w:sz="0" w:space="0" w:color="auto"/>
        <w:left w:val="none" w:sz="0" w:space="0" w:color="auto"/>
        <w:bottom w:val="none" w:sz="0" w:space="0" w:color="auto"/>
        <w:right w:val="none" w:sz="0" w:space="0" w:color="auto"/>
      </w:divBdr>
    </w:div>
    <w:div w:id="1386368995">
      <w:bodyDiv w:val="1"/>
      <w:marLeft w:val="0"/>
      <w:marRight w:val="0"/>
      <w:marTop w:val="0"/>
      <w:marBottom w:val="0"/>
      <w:divBdr>
        <w:top w:val="none" w:sz="0" w:space="0" w:color="auto"/>
        <w:left w:val="none" w:sz="0" w:space="0" w:color="auto"/>
        <w:bottom w:val="none" w:sz="0" w:space="0" w:color="auto"/>
        <w:right w:val="none" w:sz="0" w:space="0" w:color="auto"/>
      </w:divBdr>
    </w:div>
    <w:div w:id="1397509199">
      <w:bodyDiv w:val="1"/>
      <w:marLeft w:val="0"/>
      <w:marRight w:val="0"/>
      <w:marTop w:val="0"/>
      <w:marBottom w:val="0"/>
      <w:divBdr>
        <w:top w:val="none" w:sz="0" w:space="0" w:color="auto"/>
        <w:left w:val="none" w:sz="0" w:space="0" w:color="auto"/>
        <w:bottom w:val="none" w:sz="0" w:space="0" w:color="auto"/>
        <w:right w:val="none" w:sz="0" w:space="0" w:color="auto"/>
      </w:divBdr>
    </w:div>
    <w:div w:id="1807503199">
      <w:bodyDiv w:val="1"/>
      <w:marLeft w:val="0"/>
      <w:marRight w:val="0"/>
      <w:marTop w:val="0"/>
      <w:marBottom w:val="0"/>
      <w:divBdr>
        <w:top w:val="none" w:sz="0" w:space="0" w:color="auto"/>
        <w:left w:val="none" w:sz="0" w:space="0" w:color="auto"/>
        <w:bottom w:val="none" w:sz="0" w:space="0" w:color="auto"/>
        <w:right w:val="none" w:sz="0" w:space="0" w:color="auto"/>
      </w:divBdr>
    </w:div>
    <w:div w:id="1978948181">
      <w:bodyDiv w:val="1"/>
      <w:marLeft w:val="0"/>
      <w:marRight w:val="0"/>
      <w:marTop w:val="0"/>
      <w:marBottom w:val="0"/>
      <w:divBdr>
        <w:top w:val="none" w:sz="0" w:space="0" w:color="auto"/>
        <w:left w:val="none" w:sz="0" w:space="0" w:color="auto"/>
        <w:bottom w:val="none" w:sz="0" w:space="0" w:color="auto"/>
        <w:right w:val="none" w:sz="0" w:space="0" w:color="auto"/>
      </w:divBdr>
    </w:div>
    <w:div w:id="2095860969">
      <w:bodyDiv w:val="1"/>
      <w:marLeft w:val="0"/>
      <w:marRight w:val="0"/>
      <w:marTop w:val="0"/>
      <w:marBottom w:val="0"/>
      <w:divBdr>
        <w:top w:val="none" w:sz="0" w:space="0" w:color="auto"/>
        <w:left w:val="none" w:sz="0" w:space="0" w:color="auto"/>
        <w:bottom w:val="none" w:sz="0" w:space="0" w:color="auto"/>
        <w:right w:val="none" w:sz="0" w:space="0" w:color="auto"/>
      </w:divBdr>
      <w:divsChild>
        <w:div w:id="2140372564">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2CC806-18B8-4E11-BDA5-61028AF7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465</TotalTime>
  <Pages>7</Pages>
  <Words>2451</Words>
  <Characters>13483</Characters>
  <Application>Microsoft Office Word</Application>
  <DocSecurity>0</DocSecurity>
  <Lines>112</Lines>
  <Paragraphs>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CLAIRE EME</dc:creator>
  <cp:keywords/>
  <dc:description/>
  <cp:lastModifiedBy>CEDRIC PROUST</cp:lastModifiedBy>
  <cp:revision>58</cp:revision>
  <cp:lastPrinted>2024-12-19T12:46:00Z</cp:lastPrinted>
  <dcterms:created xsi:type="dcterms:W3CDTF">2024-09-12T09:33:00Z</dcterms:created>
  <dcterms:modified xsi:type="dcterms:W3CDTF">2024-12-19T13:07:00Z</dcterms:modified>
</cp:coreProperties>
</file>